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2D3D" w14:textId="77777777" w:rsidR="0060122C" w:rsidRDefault="0060122C"/>
    <w:tbl>
      <w:tblPr>
        <w:tblStyle w:val="Sfondochiaro-Colore1"/>
        <w:tblW w:w="0" w:type="auto"/>
        <w:tblLook w:val="04A0" w:firstRow="1" w:lastRow="0" w:firstColumn="1" w:lastColumn="0" w:noHBand="0" w:noVBand="1"/>
      </w:tblPr>
      <w:tblGrid>
        <w:gridCol w:w="9638"/>
      </w:tblGrid>
      <w:tr w:rsidR="00B73A92" w14:paraId="68EA40AB" w14:textId="77777777" w:rsidTr="00601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659A3B85" w14:textId="77777777" w:rsidR="00B73A92" w:rsidRDefault="00B73A92" w:rsidP="00E2678A">
            <w:pPr>
              <w:jc w:val="center"/>
              <w:rPr>
                <w:b w:val="0"/>
              </w:rPr>
            </w:pPr>
            <w:r w:rsidRPr="003266E1">
              <w:rPr>
                <w:b w:val="0"/>
                <w:highlight w:val="yellow"/>
              </w:rPr>
              <w:t>INSERIRE CARTA INTESTATA</w:t>
            </w:r>
          </w:p>
        </w:tc>
      </w:tr>
    </w:tbl>
    <w:p w14:paraId="6E5A98BE" w14:textId="7AE9CC98" w:rsidR="002766DC" w:rsidRPr="000E3134" w:rsidRDefault="002766DC" w:rsidP="0055500E">
      <w:pPr>
        <w:pStyle w:val="Titolo2"/>
        <w:jc w:val="both"/>
        <w:rPr>
          <w:rFonts w:ascii="Garamond" w:hAnsi="Garamond"/>
          <w:sz w:val="40"/>
          <w:szCs w:val="40"/>
        </w:rPr>
      </w:pPr>
      <w:r w:rsidRPr="000E3134">
        <w:rPr>
          <w:rFonts w:ascii="Garamond" w:hAnsi="Garamond"/>
          <w:sz w:val="40"/>
          <w:szCs w:val="40"/>
        </w:rPr>
        <w:t>DESIGNAZIONE Gestione dei dati</w:t>
      </w:r>
      <w:r w:rsidR="0055500E">
        <w:rPr>
          <w:rFonts w:ascii="Garamond" w:hAnsi="Garamond"/>
          <w:sz w:val="40"/>
          <w:szCs w:val="40"/>
        </w:rPr>
        <w:t xml:space="preserve"> Verifica Green PASS SIDI; Accettazione della</w:t>
      </w:r>
      <w:r w:rsidRPr="000E3134">
        <w:rPr>
          <w:rFonts w:ascii="Garamond" w:hAnsi="Garamond"/>
          <w:sz w:val="40"/>
          <w:szCs w:val="40"/>
        </w:rPr>
        <w:t xml:space="preserve"> certificazione medica di esenzione al </w:t>
      </w:r>
      <w:r w:rsidR="0055500E">
        <w:rPr>
          <w:rFonts w:ascii="Garamond" w:hAnsi="Garamond"/>
          <w:sz w:val="40"/>
          <w:szCs w:val="40"/>
        </w:rPr>
        <w:t>anti</w:t>
      </w:r>
      <w:r w:rsidRPr="000E3134">
        <w:rPr>
          <w:rFonts w:ascii="Garamond" w:hAnsi="Garamond"/>
          <w:sz w:val="40"/>
          <w:szCs w:val="40"/>
        </w:rPr>
        <w:t xml:space="preserve"> </w:t>
      </w:r>
      <w:r w:rsidR="0055500E">
        <w:rPr>
          <w:rFonts w:ascii="Garamond" w:hAnsi="Garamond"/>
          <w:sz w:val="40"/>
          <w:szCs w:val="40"/>
        </w:rPr>
        <w:t xml:space="preserve">SARS-Cov-2 </w:t>
      </w:r>
      <w:r w:rsidRPr="000E3134">
        <w:rPr>
          <w:rFonts w:ascii="Garamond" w:hAnsi="Garamond"/>
          <w:sz w:val="40"/>
          <w:szCs w:val="40"/>
        </w:rPr>
        <w:t>del personale scolastico</w:t>
      </w:r>
      <w:r w:rsidR="0055500E">
        <w:rPr>
          <w:rFonts w:ascii="Garamond" w:hAnsi="Garamond"/>
          <w:sz w:val="40"/>
          <w:szCs w:val="40"/>
        </w:rPr>
        <w:t>.</w:t>
      </w:r>
    </w:p>
    <w:p w14:paraId="24A2A191" w14:textId="77777777" w:rsidR="002766DC" w:rsidRDefault="002766DC" w:rsidP="002766DC">
      <w:pPr>
        <w:jc w:val="center"/>
        <w:rPr>
          <w:b/>
        </w:rPr>
      </w:pPr>
    </w:p>
    <w:p w14:paraId="0E1D0AED" w14:textId="77777777" w:rsidR="002766DC" w:rsidRPr="009A6984" w:rsidRDefault="002766DC" w:rsidP="002766DC">
      <w:pPr>
        <w:jc w:val="center"/>
        <w:rPr>
          <w:b/>
        </w:rPr>
      </w:pPr>
      <w:r w:rsidRPr="00E2678A">
        <w:rPr>
          <w:b/>
        </w:rPr>
        <w:t>IL DIRIGENTE</w:t>
      </w:r>
      <w:r>
        <w:rPr>
          <w:b/>
        </w:rPr>
        <w:t xml:space="preserve"> SCOLASTICO</w:t>
      </w:r>
    </w:p>
    <w:p w14:paraId="0B38D202" w14:textId="77777777" w:rsidR="002766DC" w:rsidRDefault="002766DC" w:rsidP="002766DC">
      <w:pPr>
        <w:jc w:val="both"/>
      </w:pPr>
      <w:r w:rsidRPr="009A6984">
        <w:rPr>
          <w:b/>
        </w:rPr>
        <w:t>VISTO</w:t>
      </w:r>
      <w:r>
        <w:t xml:space="preserve"> </w:t>
      </w:r>
      <w:proofErr w:type="gramStart"/>
      <w:r>
        <w:t>l’ art.</w:t>
      </w:r>
      <w:proofErr w:type="gramEnd"/>
      <w:r>
        <w:t xml:space="preserve"> 2-quaterdecies del nuovo Codice Privacy – </w:t>
      </w:r>
      <w:proofErr w:type="spellStart"/>
      <w:r>
        <w:t>D.lgs</w:t>
      </w:r>
      <w:proofErr w:type="spellEnd"/>
      <w:r>
        <w:t xml:space="preserve"> 196/2003 aggiornato al </w:t>
      </w:r>
      <w:proofErr w:type="spellStart"/>
      <w:r>
        <w:t>D.lgs</w:t>
      </w:r>
      <w:proofErr w:type="spellEnd"/>
      <w:r>
        <w:t xml:space="preserve"> 101/2018;</w:t>
      </w:r>
    </w:p>
    <w:p w14:paraId="1DDD5B23" w14:textId="77777777" w:rsidR="002766DC" w:rsidRDefault="002766DC" w:rsidP="002766DC">
      <w:pPr>
        <w:jc w:val="both"/>
      </w:pPr>
      <w:r w:rsidRPr="00E2678A">
        <w:rPr>
          <w:b/>
        </w:rPr>
        <w:t>VISTO</w:t>
      </w:r>
      <w:r>
        <w:t xml:space="preserve"> il Regolamento UE 679/2016, nel seguito indicato sinteticamente come Regolamento, ed in particolare gli artt. 24 (titolare del trattamento) e 28 (responsabile del trattamento); </w:t>
      </w:r>
    </w:p>
    <w:p w14:paraId="4FFE2156" w14:textId="77777777" w:rsidR="002766DC" w:rsidRPr="00AE6D5F" w:rsidRDefault="002766DC" w:rsidP="002766DC">
      <w:pPr>
        <w:jc w:val="both"/>
      </w:pPr>
      <w:r w:rsidRPr="009A6984">
        <w:rPr>
          <w:b/>
        </w:rPr>
        <w:t>VISTO</w:t>
      </w:r>
      <w:r>
        <w:t xml:space="preserve"> il </w:t>
      </w:r>
      <w:r w:rsidRPr="00AE6D5F">
        <w:t xml:space="preserve">Decreto-legge </w:t>
      </w:r>
      <w:r w:rsidRPr="00B75A8F">
        <w:t xml:space="preserve">6 agosto </w:t>
      </w:r>
      <w:proofErr w:type="gramStart"/>
      <w:r w:rsidRPr="00B75A8F">
        <w:t>2021 ,</w:t>
      </w:r>
      <w:proofErr w:type="gramEnd"/>
      <w:r w:rsidRPr="00B75A8F">
        <w:t xml:space="preserve"> n. 111</w:t>
      </w:r>
      <w:r>
        <w:t xml:space="preserve"> – “</w:t>
      </w:r>
      <w:r w:rsidRPr="00AE6D5F">
        <w:t>Misure urgenti per l’esercizio in sicurezza delle attività scolastiche, universitarie, sociali e in materia di trasporti</w:t>
      </w:r>
      <w:r>
        <w:t>”</w:t>
      </w:r>
      <w:r w:rsidRPr="00AE6D5F">
        <w:t xml:space="preserve">; </w:t>
      </w:r>
    </w:p>
    <w:p w14:paraId="6351AEFD" w14:textId="3D1E86BD" w:rsidR="002766DC" w:rsidRDefault="002766DC" w:rsidP="002766DC">
      <w:pPr>
        <w:pStyle w:val="Default"/>
        <w:rPr>
          <w:rFonts w:asciiTheme="minorHAnsi" w:hAnsiTheme="minorHAnsi" w:cstheme="minorBidi"/>
          <w:color w:val="auto"/>
          <w:sz w:val="22"/>
          <w:szCs w:val="22"/>
        </w:rPr>
      </w:pPr>
      <w:r w:rsidRPr="00AE6D5F">
        <w:rPr>
          <w:rFonts w:asciiTheme="minorHAnsi" w:hAnsiTheme="minorHAnsi" w:cstheme="minorBidi"/>
          <w:b/>
          <w:color w:val="auto"/>
          <w:sz w:val="22"/>
          <w:szCs w:val="22"/>
        </w:rPr>
        <w:t>VIST</w:t>
      </w:r>
      <w:r>
        <w:rPr>
          <w:rFonts w:asciiTheme="minorHAnsi" w:hAnsiTheme="minorHAnsi" w:cstheme="minorBidi"/>
          <w:b/>
          <w:color w:val="auto"/>
          <w:sz w:val="22"/>
          <w:szCs w:val="22"/>
        </w:rPr>
        <w:t>O</w:t>
      </w:r>
      <w:r>
        <w:rPr>
          <w:b/>
        </w:rPr>
        <w:t xml:space="preserve"> </w:t>
      </w:r>
      <w:r w:rsidRPr="00AE6D5F">
        <w:rPr>
          <w:rFonts w:asciiTheme="minorHAnsi" w:hAnsiTheme="minorHAnsi" w:cstheme="minorBidi"/>
          <w:color w:val="auto"/>
          <w:sz w:val="22"/>
          <w:szCs w:val="22"/>
        </w:rPr>
        <w:t>il parere tecnico del Ministero dell’Istruzione 0001237 del 13/08/2021 in ordine al</w:t>
      </w:r>
      <w:r>
        <w:rPr>
          <w:rFonts w:asciiTheme="minorHAnsi" w:hAnsiTheme="minorHAnsi" w:cstheme="minorBidi"/>
          <w:color w:val="auto"/>
          <w:sz w:val="22"/>
          <w:szCs w:val="22"/>
        </w:rPr>
        <w:t xml:space="preserve"> </w:t>
      </w:r>
      <w:r w:rsidRPr="00AE6D5F">
        <w:rPr>
          <w:rFonts w:asciiTheme="minorHAnsi" w:hAnsiTheme="minorHAnsi" w:cstheme="minorBidi"/>
          <w:color w:val="auto"/>
          <w:sz w:val="22"/>
          <w:szCs w:val="22"/>
        </w:rPr>
        <w:t>Decreto-legge n. 111/2021</w:t>
      </w:r>
      <w:r>
        <w:rPr>
          <w:rFonts w:asciiTheme="minorHAnsi" w:hAnsiTheme="minorHAnsi" w:cstheme="minorBidi"/>
          <w:color w:val="auto"/>
          <w:sz w:val="22"/>
          <w:szCs w:val="22"/>
        </w:rPr>
        <w:t>;</w:t>
      </w:r>
    </w:p>
    <w:p w14:paraId="5723E583" w14:textId="77777777" w:rsidR="0060122C" w:rsidRDefault="0060122C" w:rsidP="002766DC">
      <w:pPr>
        <w:pStyle w:val="Default"/>
        <w:rPr>
          <w:rFonts w:asciiTheme="minorHAnsi" w:hAnsiTheme="minorHAnsi" w:cstheme="minorBidi"/>
          <w:color w:val="auto"/>
          <w:sz w:val="22"/>
          <w:szCs w:val="22"/>
        </w:rPr>
      </w:pPr>
    </w:p>
    <w:p w14:paraId="1F3FFF4C" w14:textId="77777777" w:rsidR="0060122C" w:rsidRDefault="0060122C" w:rsidP="0060122C">
      <w:pPr>
        <w:pStyle w:val="Titolo3"/>
        <w:shd w:val="clear" w:color="auto" w:fill="FFFFFF"/>
        <w:spacing w:before="0" w:line="312" w:lineRule="atLeast"/>
      </w:pPr>
      <w:r>
        <w:rPr>
          <w:b/>
        </w:rPr>
        <w:t>VISTO</w:t>
      </w:r>
      <w:r>
        <w:t xml:space="preserve"> il Decreto-legge 10 settembre 2021, n. 122 – “</w:t>
      </w:r>
      <w:r>
        <w:rPr>
          <w:rFonts w:asciiTheme="minorHAnsi" w:eastAsiaTheme="minorHAnsi" w:hAnsiTheme="minorHAnsi" w:cstheme="minorBidi"/>
          <w:color w:val="auto"/>
          <w:sz w:val="22"/>
          <w:szCs w:val="22"/>
        </w:rPr>
        <w:t>Misure urgenti per fronteggiare l'emergenza da COVID-19 in ambito scolastico, della formazione superiore e socio sanitario-assistenziale”</w:t>
      </w:r>
      <w:r>
        <w:t xml:space="preserve"> </w:t>
      </w:r>
    </w:p>
    <w:p w14:paraId="3E977C90" w14:textId="77777777" w:rsidR="0060122C" w:rsidRDefault="0060122C" w:rsidP="002766DC">
      <w:pPr>
        <w:pStyle w:val="Default"/>
        <w:rPr>
          <w:rFonts w:asciiTheme="minorHAnsi" w:hAnsiTheme="minorHAnsi" w:cstheme="minorBidi"/>
          <w:color w:val="auto"/>
          <w:sz w:val="22"/>
          <w:szCs w:val="22"/>
        </w:rPr>
      </w:pPr>
    </w:p>
    <w:p w14:paraId="4FB31C71" w14:textId="77777777" w:rsidR="002766DC" w:rsidRDefault="002766DC" w:rsidP="002766DC">
      <w:pPr>
        <w:pStyle w:val="Default"/>
        <w:rPr>
          <w:rFonts w:asciiTheme="minorHAnsi" w:hAnsiTheme="minorHAnsi" w:cstheme="minorBidi"/>
          <w:color w:val="auto"/>
          <w:sz w:val="22"/>
          <w:szCs w:val="22"/>
        </w:rPr>
      </w:pPr>
    </w:p>
    <w:p w14:paraId="2556F08C" w14:textId="77777777" w:rsidR="002766DC" w:rsidRPr="00607AE1" w:rsidRDefault="002766DC" w:rsidP="002766DC">
      <w:pPr>
        <w:spacing w:after="120"/>
        <w:jc w:val="both"/>
      </w:pPr>
      <w:r w:rsidRPr="00607AE1">
        <w:rPr>
          <w:b/>
        </w:rPr>
        <w:t>CONSIDERATO</w:t>
      </w:r>
      <w:r w:rsidRPr="00607AE1">
        <w:t xml:space="preserve"> che all’art. 1, comma 6 è stabilito che </w:t>
      </w:r>
      <w:r w:rsidRPr="00607AE1">
        <w:rPr>
          <w:i/>
          <w:iCs/>
        </w:rPr>
        <w:t>Dal 1° settembre 2021 e fino al 31 dicembre 2021</w:t>
      </w:r>
      <w:proofErr w:type="gramStart"/>
      <w:r w:rsidRPr="00607AE1">
        <w:rPr>
          <w:i/>
          <w:iCs/>
        </w:rPr>
        <w:t xml:space="preserve"> ….</w:t>
      </w:r>
      <w:proofErr w:type="gramEnd"/>
      <w:r w:rsidRPr="00607AE1">
        <w:rPr>
          <w:i/>
          <w:iCs/>
        </w:rPr>
        <w:t xml:space="preserve">. tutto il personale scolastico del sistema nazionale di istruzione e universitario, nonché gli studenti universitari, </w:t>
      </w:r>
      <w:r w:rsidRPr="00607AE1">
        <w:rPr>
          <w:b/>
          <w:i/>
          <w:iCs/>
        </w:rPr>
        <w:t xml:space="preserve">devono possedere e sono tenuti a esibire la certificazione verde COVID-19 di cui all’articolo 9, comma 2 del D. Lgs 52/2021 </w:t>
      </w:r>
      <w:r w:rsidRPr="00607AE1">
        <w:rPr>
          <w:iCs/>
        </w:rPr>
        <w:t>(green pass)</w:t>
      </w:r>
      <w:r w:rsidRPr="00607AE1">
        <w:rPr>
          <w:i/>
          <w:iCs/>
        </w:rPr>
        <w:t>.</w:t>
      </w:r>
    </w:p>
    <w:p w14:paraId="1356E801" w14:textId="77777777" w:rsidR="002766DC" w:rsidRPr="00607AE1" w:rsidRDefault="002766DC" w:rsidP="002766DC">
      <w:pPr>
        <w:spacing w:after="120"/>
        <w:jc w:val="both"/>
      </w:pPr>
      <w:r w:rsidRPr="00607AE1">
        <w:rPr>
          <w:b/>
          <w:iCs/>
        </w:rPr>
        <w:t>CONSIDERATO</w:t>
      </w:r>
      <w:r w:rsidRPr="00607AE1">
        <w:rPr>
          <w:iCs/>
        </w:rPr>
        <w:t xml:space="preserve"> che </w:t>
      </w:r>
      <w:r w:rsidRPr="00607AE1">
        <w:rPr>
          <w:i/>
          <w:iCs/>
        </w:rPr>
        <w:t>le disposizioni relative ai green pass non si applicano ai soggetti esenti dalla campagna vaccinale sulla base di idonea certificazione medica rilasciata secondo i criteri definiti con circolare del Ministero della salute</w:t>
      </w:r>
      <w:r>
        <w:rPr>
          <w:i/>
          <w:iCs/>
        </w:rPr>
        <w:t>;</w:t>
      </w:r>
    </w:p>
    <w:p w14:paraId="080F2A3C" w14:textId="77777777" w:rsidR="002766DC" w:rsidRDefault="002766DC" w:rsidP="002766DC">
      <w:pPr>
        <w:jc w:val="both"/>
      </w:pPr>
      <w:r w:rsidRPr="00607AE1">
        <w:rPr>
          <w:b/>
        </w:rPr>
        <w:t>CONSIDERATO</w:t>
      </w:r>
      <w:r w:rsidRPr="00607AE1">
        <w:t xml:space="preserve"> che il Ministero della salute, con circolare 4 agosto 2021, n. 35309, ha stabilito che per i soggetti per i quali la vaccinazione anti SARS-CoV-2 sia stata omessa o differita per specifiche e documentate ragioni cliniche, che la rendano in maniera permanente o temporanea controindicata, venga rilasciata una certificazione di esenzione dalla vaccinazione e che tale documentazione è utile, a tutti gli effetti, per “consentire l’accesso ai servizi e alle attività di cui al comma 1, art. 3 del decreto-legge 23 luglio 2021, n. 105” e che </w:t>
      </w:r>
      <w:r w:rsidRPr="00EF33C2">
        <w:rPr>
          <w:i/>
          <w:iCs/>
          <w:sz w:val="23"/>
          <w:szCs w:val="23"/>
        </w:rPr>
        <w:t>le certificazioni di esenzione alla vaccinazione anti-SARS-CoV-2 potranno essere rilasciate in formato cartaceo e potranno avere una validità massima fino al 30 settembre 2021, salvo ulteriori disposizioni</w:t>
      </w:r>
      <w:r>
        <w:rPr>
          <w:sz w:val="23"/>
          <w:szCs w:val="23"/>
        </w:rPr>
        <w:t>;</w:t>
      </w:r>
    </w:p>
    <w:p w14:paraId="48D3F84B" w14:textId="77777777" w:rsidR="002766DC" w:rsidRPr="00607AE1" w:rsidRDefault="002766DC" w:rsidP="002766DC">
      <w:pPr>
        <w:spacing w:after="120"/>
        <w:jc w:val="both"/>
      </w:pPr>
      <w:r w:rsidRPr="00607AE1">
        <w:rPr>
          <w:b/>
        </w:rPr>
        <w:t>CONSIDERATO</w:t>
      </w:r>
      <w:r w:rsidRPr="00607AE1">
        <w:t xml:space="preserve"> che il D.L. pone in capo ai Dirigenti scolastici l’obbligo di verificare il possesso della certificazione verde o del certificato di esenzione e che tale obbligo può essere delegato a personale della scuola</w:t>
      </w:r>
    </w:p>
    <w:p w14:paraId="06E92D71" w14:textId="77777777" w:rsidR="002766DC" w:rsidRPr="00607AE1" w:rsidRDefault="002766DC" w:rsidP="002766DC">
      <w:pPr>
        <w:spacing w:after="120"/>
        <w:jc w:val="both"/>
      </w:pPr>
      <w:r w:rsidRPr="00607AE1">
        <w:rPr>
          <w:b/>
        </w:rPr>
        <w:lastRenderedPageBreak/>
        <w:t>CONSIDERATO</w:t>
      </w:r>
      <w:r w:rsidRPr="00607AE1">
        <w:t xml:space="preserve"> che il MI nella nota tecnica 1237/2021 esprime il parere che non sia necessario acquisire copia della certificazione, ritenendosi sufficiente la registrazione dell’avvenuto controllo con atto interno recante l’elenco del personale che ha esibito la certificazione verde e di quello eventualmente esentato; </w:t>
      </w:r>
    </w:p>
    <w:p w14:paraId="0293178C" w14:textId="77777777" w:rsidR="002766DC" w:rsidRPr="00AE6D5F" w:rsidRDefault="002766DC" w:rsidP="002766DC">
      <w:pPr>
        <w:pStyle w:val="Default"/>
        <w:rPr>
          <w:rFonts w:ascii="Calibri" w:hAnsi="Calibri" w:cs="Calibri"/>
        </w:rPr>
      </w:pPr>
    </w:p>
    <w:p w14:paraId="5FFB0211" w14:textId="77777777" w:rsidR="002766DC" w:rsidRDefault="002766DC" w:rsidP="002766DC">
      <w:pPr>
        <w:jc w:val="both"/>
      </w:pPr>
      <w:r w:rsidRPr="00E2678A">
        <w:rPr>
          <w:b/>
        </w:rPr>
        <w:t>CONSIDERATO</w:t>
      </w:r>
      <w: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14:paraId="3B8B2676" w14:textId="77777777" w:rsidR="002766DC" w:rsidRDefault="002766DC" w:rsidP="002766DC">
      <w:pPr>
        <w:jc w:val="both"/>
      </w:pPr>
      <w:r w:rsidRPr="00E2678A">
        <w:rPr>
          <w:b/>
        </w:rPr>
        <w:t>CONSIDERATO</w:t>
      </w:r>
      <w:r>
        <w:t xml:space="preserve"> che la titolarità del trattamento dei dati personali è esercitata dallo scrivente Dirigente dell’Istituto, in qualità di legale rappresentante dello stesso; </w:t>
      </w:r>
    </w:p>
    <w:p w14:paraId="644F5701" w14:textId="77777777" w:rsidR="002766DC" w:rsidRDefault="002766DC" w:rsidP="002766DC">
      <w:pPr>
        <w:jc w:val="both"/>
      </w:pPr>
      <w:r w:rsidRPr="00E2678A">
        <w:rPr>
          <w:b/>
        </w:rPr>
        <w:t>CONSIDERATO</w:t>
      </w:r>
      <w:r>
        <w:t xml:space="preserve"> che la S.V., in servizio presso questo Istituto, per profilo professionale e funzione rivestita, fornisce idonea garanzia del pieno rispetto delle vigenti disposizioni in materia di trattamento dei dati personali; </w:t>
      </w:r>
    </w:p>
    <w:p w14:paraId="52C9AEE8" w14:textId="77777777" w:rsidR="002766DC" w:rsidRDefault="002766DC" w:rsidP="002766DC">
      <w:pPr>
        <w:jc w:val="both"/>
        <w:rPr>
          <w:sz w:val="23"/>
          <w:szCs w:val="23"/>
        </w:rPr>
      </w:pPr>
      <w:r w:rsidRPr="00E2678A">
        <w:rPr>
          <w:b/>
        </w:rPr>
        <w:t>CONSIDERATO</w:t>
      </w:r>
      <w:r>
        <w:t xml:space="preserve"> che il c</w:t>
      </w:r>
      <w:r w:rsidRPr="005300B1">
        <w:t>ontrollo del possesso della “certificazione verde COVID-19</w:t>
      </w:r>
      <w:r>
        <w:t xml:space="preserve">” può </w:t>
      </w:r>
      <w:r>
        <w:rPr>
          <w:sz w:val="23"/>
          <w:szCs w:val="23"/>
        </w:rPr>
        <w:t>essere formalmente delegata a personale della scuola;</w:t>
      </w:r>
    </w:p>
    <w:p w14:paraId="1E47E98D" w14:textId="77777777" w:rsidR="002766DC" w:rsidRPr="005300B1" w:rsidRDefault="002766DC" w:rsidP="002766DC">
      <w:pPr>
        <w:jc w:val="both"/>
      </w:pPr>
      <w:r>
        <w:rPr>
          <w:b/>
        </w:rPr>
        <w:t xml:space="preserve">CONSIDERATA </w:t>
      </w:r>
      <w:r>
        <w:t>la necessità di individuare per il c</w:t>
      </w:r>
      <w:r w:rsidRPr="005300B1">
        <w:t>ontrollo del possesso della “certificazione verde COVID-19</w:t>
      </w:r>
      <w:r>
        <w:t xml:space="preserve">” e per il per il trattamento dei dati personali, ex art. 13 e 14 Regolamento UE 2016/679 (GDPR), specifico personale </w:t>
      </w:r>
      <w:r>
        <w:rPr>
          <w:rFonts w:ascii="Calibri" w:eastAsia="Times New Roman" w:hAnsi="Calibri" w:cs="Calibri"/>
        </w:rPr>
        <w:t>preposto al trattamento;</w:t>
      </w:r>
    </w:p>
    <w:p w14:paraId="47D795F2" w14:textId="77777777" w:rsidR="002766DC" w:rsidRDefault="002766DC" w:rsidP="002766DC">
      <w:pPr>
        <w:spacing w:after="60"/>
        <w:jc w:val="center"/>
        <w:rPr>
          <w:b/>
        </w:rPr>
      </w:pPr>
      <w:r>
        <w:rPr>
          <w:b/>
        </w:rPr>
        <w:t>DESIGNA</w:t>
      </w:r>
    </w:p>
    <w:p w14:paraId="34A048F2" w14:textId="77777777" w:rsidR="002766DC" w:rsidRDefault="002766DC" w:rsidP="002766DC">
      <w:pPr>
        <w:spacing w:after="60"/>
        <w:jc w:val="center"/>
        <w:rPr>
          <w:b/>
        </w:rPr>
      </w:pPr>
      <w:r>
        <w:rPr>
          <w:b/>
        </w:rPr>
        <w:t>assistente amministrativo/prof</w:t>
      </w:r>
      <w:r w:rsidRPr="00543D47">
        <w:rPr>
          <w:b/>
          <w:highlight w:val="yellow"/>
        </w:rPr>
        <w:t>………………………………</w:t>
      </w:r>
    </w:p>
    <w:p w14:paraId="041B3233" w14:textId="77777777" w:rsidR="002766DC" w:rsidRDefault="002766DC" w:rsidP="002766DC">
      <w:pPr>
        <w:suppressAutoHyphens/>
        <w:ind w:left="51"/>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30"/>
        <w:gridCol w:w="3203"/>
      </w:tblGrid>
      <w:tr w:rsidR="002766DC" w:rsidRPr="00A77714" w14:paraId="624D54F4" w14:textId="77777777" w:rsidTr="00F4355F">
        <w:trPr>
          <w:trHeight w:val="113"/>
        </w:trPr>
        <w:tc>
          <w:tcPr>
            <w:tcW w:w="3535" w:type="dxa"/>
            <w:tcBorders>
              <w:top w:val="single" w:sz="4" w:space="0" w:color="auto"/>
              <w:left w:val="single" w:sz="4" w:space="0" w:color="auto"/>
              <w:bottom w:val="single" w:sz="4" w:space="0" w:color="auto"/>
              <w:right w:val="single" w:sz="4" w:space="0" w:color="auto"/>
            </w:tcBorders>
            <w:shd w:val="clear" w:color="auto" w:fill="auto"/>
            <w:hideMark/>
          </w:tcPr>
          <w:p w14:paraId="2261908B" w14:textId="77777777" w:rsidR="002766DC" w:rsidRPr="00A77714" w:rsidRDefault="002766DC" w:rsidP="00F4355F">
            <w:pPr>
              <w:spacing w:line="336" w:lineRule="atLeast"/>
              <w:jc w:val="center"/>
              <w:rPr>
                <w:rFonts w:ascii="Calibri" w:eastAsia="Calibri" w:hAnsi="Calibri"/>
                <w:sz w:val="20"/>
              </w:rPr>
            </w:pPr>
            <w:r w:rsidRPr="00A77714">
              <w:rPr>
                <w:rFonts w:ascii="Calibri" w:eastAsia="Calibri" w:hAnsi="Calibri"/>
                <w:sz w:val="20"/>
              </w:rPr>
              <w:t>Nome</w:t>
            </w:r>
          </w:p>
        </w:tc>
        <w:tc>
          <w:tcPr>
            <w:tcW w:w="3535" w:type="dxa"/>
            <w:tcBorders>
              <w:top w:val="single" w:sz="4" w:space="0" w:color="auto"/>
              <w:left w:val="single" w:sz="4" w:space="0" w:color="auto"/>
              <w:bottom w:val="single" w:sz="4" w:space="0" w:color="auto"/>
              <w:right w:val="single" w:sz="4" w:space="0" w:color="auto"/>
            </w:tcBorders>
            <w:shd w:val="clear" w:color="auto" w:fill="auto"/>
            <w:hideMark/>
          </w:tcPr>
          <w:p w14:paraId="13F2D8F3" w14:textId="77777777" w:rsidR="002766DC" w:rsidRPr="00A77714" w:rsidRDefault="002766DC" w:rsidP="00F4355F">
            <w:pPr>
              <w:spacing w:line="336" w:lineRule="atLeast"/>
              <w:jc w:val="center"/>
              <w:rPr>
                <w:rFonts w:ascii="Calibri" w:eastAsia="Calibri" w:hAnsi="Calibri"/>
                <w:sz w:val="20"/>
              </w:rPr>
            </w:pPr>
            <w:r w:rsidRPr="00A77714">
              <w:rPr>
                <w:rFonts w:ascii="Calibri" w:eastAsia="Calibri" w:hAnsi="Calibri"/>
                <w:sz w:val="20"/>
              </w:rPr>
              <w:t>Cognome</w:t>
            </w:r>
          </w:p>
        </w:tc>
        <w:tc>
          <w:tcPr>
            <w:tcW w:w="3536" w:type="dxa"/>
            <w:tcBorders>
              <w:top w:val="single" w:sz="4" w:space="0" w:color="auto"/>
              <w:left w:val="single" w:sz="4" w:space="0" w:color="auto"/>
              <w:bottom w:val="single" w:sz="4" w:space="0" w:color="auto"/>
              <w:right w:val="single" w:sz="4" w:space="0" w:color="auto"/>
            </w:tcBorders>
            <w:shd w:val="clear" w:color="auto" w:fill="auto"/>
            <w:hideMark/>
          </w:tcPr>
          <w:p w14:paraId="66799B72" w14:textId="77777777" w:rsidR="002766DC" w:rsidRPr="00A77714" w:rsidRDefault="002766DC" w:rsidP="00F4355F">
            <w:pPr>
              <w:spacing w:line="336" w:lineRule="atLeast"/>
              <w:jc w:val="center"/>
              <w:rPr>
                <w:rFonts w:ascii="Calibri" w:eastAsia="Calibri" w:hAnsi="Calibri"/>
                <w:sz w:val="20"/>
              </w:rPr>
            </w:pPr>
            <w:r w:rsidRPr="00A77714">
              <w:rPr>
                <w:rFonts w:ascii="Calibri" w:eastAsia="Calibri" w:hAnsi="Calibri"/>
                <w:sz w:val="20"/>
              </w:rPr>
              <w:t>Codice Fiscale</w:t>
            </w:r>
          </w:p>
        </w:tc>
      </w:tr>
      <w:tr w:rsidR="002766DC" w:rsidRPr="00A77714" w14:paraId="4E6F3192" w14:textId="77777777" w:rsidTr="00543D47">
        <w:trPr>
          <w:trHeight w:val="510"/>
        </w:trPr>
        <w:tc>
          <w:tcPr>
            <w:tcW w:w="3535" w:type="dxa"/>
            <w:tcBorders>
              <w:top w:val="single" w:sz="4" w:space="0" w:color="auto"/>
              <w:left w:val="single" w:sz="4" w:space="0" w:color="auto"/>
              <w:bottom w:val="single" w:sz="4" w:space="0" w:color="auto"/>
              <w:right w:val="single" w:sz="4" w:space="0" w:color="auto"/>
            </w:tcBorders>
            <w:shd w:val="clear" w:color="auto" w:fill="FFFF00"/>
            <w:vAlign w:val="center"/>
          </w:tcPr>
          <w:p w14:paraId="4BC10E19" w14:textId="77777777" w:rsidR="002766DC" w:rsidRPr="00A77714" w:rsidRDefault="002766DC" w:rsidP="00F4355F">
            <w:pPr>
              <w:spacing w:line="336" w:lineRule="atLeast"/>
              <w:jc w:val="center"/>
              <w:rPr>
                <w:rFonts w:ascii="Calibri" w:eastAsia="Calibri" w:hAnsi="Calibri"/>
              </w:rPr>
            </w:pPr>
          </w:p>
        </w:tc>
        <w:tc>
          <w:tcPr>
            <w:tcW w:w="3535" w:type="dxa"/>
            <w:tcBorders>
              <w:top w:val="single" w:sz="4" w:space="0" w:color="auto"/>
              <w:left w:val="single" w:sz="4" w:space="0" w:color="auto"/>
              <w:bottom w:val="single" w:sz="4" w:space="0" w:color="auto"/>
              <w:right w:val="single" w:sz="4" w:space="0" w:color="auto"/>
            </w:tcBorders>
            <w:shd w:val="clear" w:color="auto" w:fill="FFFF00"/>
            <w:vAlign w:val="center"/>
          </w:tcPr>
          <w:p w14:paraId="4846BFC8" w14:textId="77777777" w:rsidR="002766DC" w:rsidRPr="00A77714" w:rsidRDefault="002766DC" w:rsidP="00F4355F">
            <w:pPr>
              <w:spacing w:line="336" w:lineRule="atLeast"/>
              <w:jc w:val="center"/>
              <w:rPr>
                <w:rFonts w:ascii="Calibri" w:eastAsia="Calibri" w:hAnsi="Calibri"/>
              </w:rPr>
            </w:pPr>
          </w:p>
        </w:tc>
        <w:tc>
          <w:tcPr>
            <w:tcW w:w="3536" w:type="dxa"/>
            <w:tcBorders>
              <w:top w:val="single" w:sz="4" w:space="0" w:color="auto"/>
              <w:left w:val="single" w:sz="4" w:space="0" w:color="auto"/>
              <w:bottom w:val="single" w:sz="4" w:space="0" w:color="auto"/>
              <w:right w:val="single" w:sz="4" w:space="0" w:color="auto"/>
            </w:tcBorders>
            <w:shd w:val="clear" w:color="auto" w:fill="FFFF00"/>
            <w:vAlign w:val="center"/>
          </w:tcPr>
          <w:p w14:paraId="5D38284E" w14:textId="77777777" w:rsidR="002766DC" w:rsidRPr="00A77714" w:rsidRDefault="002766DC" w:rsidP="00F4355F">
            <w:pPr>
              <w:spacing w:line="336" w:lineRule="atLeast"/>
              <w:jc w:val="center"/>
              <w:rPr>
                <w:rFonts w:ascii="Calibri" w:eastAsia="Calibri" w:hAnsi="Calibri"/>
              </w:rPr>
            </w:pPr>
          </w:p>
        </w:tc>
      </w:tr>
    </w:tbl>
    <w:p w14:paraId="1ACD83D6" w14:textId="77777777" w:rsidR="002766DC" w:rsidRPr="00115AF0" w:rsidRDefault="002766DC" w:rsidP="002766DC">
      <w:pPr>
        <w:autoSpaceDE w:val="0"/>
        <w:autoSpaceDN w:val="0"/>
        <w:adjustRightInd w:val="0"/>
        <w:spacing w:after="0" w:line="240" w:lineRule="auto"/>
        <w:rPr>
          <w:rFonts w:ascii="Open Sans" w:hAnsi="Open Sans" w:cs="Open Sans"/>
          <w:color w:val="000000"/>
          <w:sz w:val="24"/>
          <w:szCs w:val="24"/>
        </w:rPr>
      </w:pPr>
    </w:p>
    <w:p w14:paraId="59475B64" w14:textId="77777777" w:rsidR="002766DC" w:rsidRPr="00DE4BAD" w:rsidRDefault="002766DC" w:rsidP="002766DC">
      <w:pPr>
        <w:autoSpaceDE w:val="0"/>
        <w:autoSpaceDN w:val="0"/>
        <w:adjustRightInd w:val="0"/>
        <w:spacing w:after="0" w:line="240" w:lineRule="auto"/>
        <w:jc w:val="center"/>
        <w:rPr>
          <w:rFonts w:ascii="Calibri" w:eastAsia="Times New Roman" w:hAnsi="Calibri" w:cs="Calibri"/>
          <w:b/>
          <w:bCs/>
          <w:u w:val="single"/>
        </w:rPr>
      </w:pPr>
      <w:r w:rsidRPr="00DE4BAD">
        <w:rPr>
          <w:rFonts w:ascii="Calibri" w:eastAsia="Times New Roman" w:hAnsi="Calibri" w:cs="Calibri"/>
          <w:b/>
          <w:bCs/>
          <w:u w:val="single"/>
        </w:rPr>
        <w:t>Incaricato alla</w:t>
      </w:r>
    </w:p>
    <w:p w14:paraId="218A0371" w14:textId="77777777" w:rsidR="002766DC" w:rsidRPr="00DE4BAD" w:rsidRDefault="002766DC" w:rsidP="002766DC">
      <w:pPr>
        <w:autoSpaceDE w:val="0"/>
        <w:autoSpaceDN w:val="0"/>
        <w:adjustRightInd w:val="0"/>
        <w:spacing w:after="0" w:line="240" w:lineRule="auto"/>
        <w:jc w:val="center"/>
        <w:rPr>
          <w:rFonts w:ascii="Calibri" w:eastAsia="Times New Roman" w:hAnsi="Calibri" w:cs="Calibri"/>
          <w:b/>
          <w:bCs/>
          <w:u w:val="single"/>
        </w:rPr>
      </w:pPr>
      <w:r w:rsidRPr="00DE4BAD">
        <w:rPr>
          <w:rFonts w:ascii="Calibri" w:eastAsia="Times New Roman" w:hAnsi="Calibri" w:cs="Calibri"/>
          <w:b/>
          <w:bCs/>
          <w:u w:val="single"/>
        </w:rPr>
        <w:t xml:space="preserve"> </w:t>
      </w:r>
      <w:r>
        <w:rPr>
          <w:rFonts w:ascii="Calibri" w:eastAsia="Times New Roman" w:hAnsi="Calibri" w:cs="Calibri"/>
          <w:b/>
          <w:bCs/>
          <w:u w:val="single"/>
        </w:rPr>
        <w:t>Gestione dei dati ed alla gestione della verifica della certificazione medica di esenzione al vaccino</w:t>
      </w:r>
      <w:r w:rsidRPr="00DE4BAD">
        <w:rPr>
          <w:rFonts w:ascii="Calibri" w:eastAsia="Times New Roman" w:hAnsi="Calibri" w:cs="Calibri"/>
          <w:b/>
          <w:bCs/>
          <w:u w:val="single"/>
        </w:rPr>
        <w:t xml:space="preserve"> del personale scolastico</w:t>
      </w:r>
    </w:p>
    <w:p w14:paraId="46B2C00C" w14:textId="77777777" w:rsidR="002766DC" w:rsidRDefault="002766DC" w:rsidP="002766DC">
      <w:pPr>
        <w:autoSpaceDE w:val="0"/>
        <w:autoSpaceDN w:val="0"/>
        <w:adjustRightInd w:val="0"/>
        <w:spacing w:after="0" w:line="240" w:lineRule="auto"/>
        <w:jc w:val="both"/>
        <w:rPr>
          <w:rFonts w:ascii="Calibri" w:eastAsia="Times New Roman" w:hAnsi="Calibri" w:cs="Calibri"/>
        </w:rPr>
      </w:pPr>
    </w:p>
    <w:p w14:paraId="527E5676" w14:textId="77777777" w:rsidR="002766DC" w:rsidRDefault="002766DC" w:rsidP="002766DC">
      <w:pPr>
        <w:autoSpaceDE w:val="0"/>
        <w:autoSpaceDN w:val="0"/>
        <w:adjustRightInd w:val="0"/>
        <w:spacing w:after="0" w:line="240" w:lineRule="auto"/>
        <w:jc w:val="both"/>
        <w:rPr>
          <w:rFonts w:ascii="Calibri" w:eastAsia="Times New Roman" w:hAnsi="Calibri" w:cs="Calibri"/>
        </w:rPr>
      </w:pPr>
    </w:p>
    <w:p w14:paraId="53C7DF5B" w14:textId="77777777" w:rsidR="002766DC" w:rsidRDefault="002766DC" w:rsidP="002766DC">
      <w:r>
        <w:t xml:space="preserve">Nello svolgimento delle attività a lei assegnate dovrà attenersi alle seguenti disposizioni: </w:t>
      </w:r>
    </w:p>
    <w:p w14:paraId="35D094E1" w14:textId="0EFD1B4D" w:rsidR="002766DC" w:rsidRDefault="0060122C" w:rsidP="002766DC">
      <w:pPr>
        <w:numPr>
          <w:ilvl w:val="0"/>
          <w:numId w:val="12"/>
        </w:numPr>
        <w:spacing w:after="0"/>
        <w:contextualSpacing/>
        <w:jc w:val="both"/>
      </w:pPr>
      <w:r>
        <w:t xml:space="preserve">Verificare nell’applicativo SIDI: VERIFICA GREEN PASS l’elenco del personale con la relativa posizione in merito alla Certificazione Verde; </w:t>
      </w:r>
    </w:p>
    <w:p w14:paraId="1DEC4805" w14:textId="457CEB49" w:rsidR="002766DC" w:rsidRDefault="002766DC" w:rsidP="002766DC">
      <w:pPr>
        <w:numPr>
          <w:ilvl w:val="0"/>
          <w:numId w:val="12"/>
        </w:numPr>
        <w:spacing w:after="0"/>
        <w:contextualSpacing/>
        <w:jc w:val="both"/>
      </w:pPr>
      <w:r>
        <w:t>Redigere</w:t>
      </w:r>
      <w:r w:rsidR="0060122C">
        <w:t xml:space="preserve"> quotidianamente</w:t>
      </w:r>
      <w:r>
        <w:t xml:space="preserve"> l’elenco del personale scolastico in servizio come da modello registro verifiche fornite dall’Istituto, suddiviso per ruoli ed in ordine alfabetico.</w:t>
      </w:r>
    </w:p>
    <w:p w14:paraId="0C9397D9" w14:textId="065654BC" w:rsidR="002766DC" w:rsidRDefault="0060122C" w:rsidP="002766DC">
      <w:pPr>
        <w:numPr>
          <w:ilvl w:val="0"/>
          <w:numId w:val="12"/>
        </w:numPr>
        <w:spacing w:after="0"/>
        <w:contextualSpacing/>
        <w:jc w:val="both"/>
      </w:pPr>
      <w:r>
        <w:t>Comunicare al personale autorizzato al controllo del green l’elenco del personale non in regola per le verifiche previste;</w:t>
      </w:r>
      <w:r w:rsidR="002766DC">
        <w:t xml:space="preserve">  </w:t>
      </w:r>
    </w:p>
    <w:p w14:paraId="517C72BD" w14:textId="77777777" w:rsidR="002766DC" w:rsidRDefault="002766DC" w:rsidP="002766DC">
      <w:pPr>
        <w:numPr>
          <w:ilvl w:val="0"/>
          <w:numId w:val="12"/>
        </w:numPr>
        <w:spacing w:after="0"/>
        <w:contextualSpacing/>
        <w:jc w:val="both"/>
      </w:pPr>
      <w:r>
        <w:t xml:space="preserve">Verificare la conformità alla </w:t>
      </w:r>
      <w:r w:rsidRPr="00E00CDC">
        <w:t xml:space="preserve">circolare </w:t>
      </w:r>
      <w:r>
        <w:t xml:space="preserve">del Ministero della salute del </w:t>
      </w:r>
      <w:r w:rsidRPr="00E00CDC">
        <w:t>4 agosto 2021, n. 35309</w:t>
      </w:r>
      <w:r>
        <w:t xml:space="preserve"> della certificazione medica di esenzione al vaccino eventualmente presentata da qualche dipendente dell’istituto. </w:t>
      </w:r>
    </w:p>
    <w:p w14:paraId="2E4A90F5" w14:textId="66A58A05" w:rsidR="002766DC" w:rsidRDefault="002766DC" w:rsidP="002766DC">
      <w:pPr>
        <w:numPr>
          <w:ilvl w:val="0"/>
          <w:numId w:val="12"/>
        </w:numPr>
        <w:spacing w:after="0"/>
        <w:contextualSpacing/>
        <w:jc w:val="both"/>
      </w:pPr>
      <w:r>
        <w:t xml:space="preserve">Verificare che le registrazioni effettuate dai collaboratori delegati alla verifica contengano solo la situazione in relazione alla validità del green pass e non altre informazioni quali l’effettuata </w:t>
      </w:r>
      <w:r>
        <w:lastRenderedPageBreak/>
        <w:t>vaccinazione, l’immunizzazione a seguito della contrazione della malattia o l’effettuazione del tampone</w:t>
      </w:r>
      <w:r w:rsidR="0055500E">
        <w:t>;</w:t>
      </w:r>
    </w:p>
    <w:p w14:paraId="7DA7C7BD" w14:textId="0082B5CF" w:rsidR="002766DC" w:rsidRDefault="002766DC" w:rsidP="002766DC">
      <w:pPr>
        <w:numPr>
          <w:ilvl w:val="0"/>
          <w:numId w:val="12"/>
        </w:numPr>
        <w:spacing w:after="0"/>
        <w:contextualSpacing/>
        <w:jc w:val="both"/>
      </w:pPr>
      <w:r>
        <w:t>Le informazioni raccolte relativamente agli esiti della verifica dei green pass sono riservate e possono essere comunicate soltanto al dirigente e al personale autorizzato</w:t>
      </w:r>
      <w:r w:rsidR="0055500E">
        <w:t>;</w:t>
      </w:r>
    </w:p>
    <w:p w14:paraId="28A69B77" w14:textId="77ACE13B" w:rsidR="002766DC" w:rsidRPr="000A6153" w:rsidRDefault="002766DC" w:rsidP="002766DC">
      <w:pPr>
        <w:numPr>
          <w:ilvl w:val="0"/>
          <w:numId w:val="12"/>
        </w:numPr>
        <w:spacing w:after="0"/>
        <w:contextualSpacing/>
        <w:jc w:val="both"/>
      </w:pPr>
      <w:r>
        <w:t>L’elenco con gli esiti delle verifiche deve essere custodito in modo riservato in modo che non possa nemmeno essere consultato senza autorizzazione (non lasciare mai, anche se presenti e vigili, l’elenco sulla scrivania alla vista dei presenti)</w:t>
      </w:r>
      <w:r w:rsidR="0055500E">
        <w:t>.</w:t>
      </w:r>
    </w:p>
    <w:p w14:paraId="1AA6FD2C" w14:textId="77777777" w:rsidR="002766DC" w:rsidRDefault="002766DC" w:rsidP="002766DC">
      <w:pPr>
        <w:contextualSpacing/>
        <w:jc w:val="both"/>
      </w:pPr>
    </w:p>
    <w:p w14:paraId="134B4BC4" w14:textId="77777777" w:rsidR="002766DC" w:rsidRDefault="002766DC" w:rsidP="002766DC">
      <w:pPr>
        <w:contextualSpacing/>
        <w:jc w:val="both"/>
      </w:pPr>
      <w:r>
        <w:t xml:space="preserve">Si evidenzia che nel trattamento di dati personali, anche di natura particolare o sensibile, dovranno sempre essere rispettate le disposizioni presenti nel Regolamento UE 679/2016, nel D. Lgs 196/2003 e le diverse istruzioni impartire al personale da codesta istituzione per lo svolgimento delle proprie mansioni. </w:t>
      </w:r>
    </w:p>
    <w:p w14:paraId="4AA65C51" w14:textId="77777777" w:rsidR="002766DC" w:rsidRDefault="002766DC" w:rsidP="002766DC">
      <w:pPr>
        <w:pStyle w:val="Paragrafoelenco"/>
        <w:autoSpaceDE w:val="0"/>
        <w:autoSpaceDN w:val="0"/>
        <w:adjustRightInd w:val="0"/>
        <w:spacing w:after="0" w:line="240" w:lineRule="auto"/>
        <w:rPr>
          <w:sz w:val="23"/>
          <w:szCs w:val="23"/>
        </w:rPr>
      </w:pPr>
    </w:p>
    <w:p w14:paraId="6B307F84" w14:textId="77777777" w:rsidR="002766DC" w:rsidRPr="00ED139A" w:rsidRDefault="002766DC" w:rsidP="002766DC">
      <w:pPr>
        <w:autoSpaceDE w:val="0"/>
        <w:autoSpaceDN w:val="0"/>
        <w:adjustRightInd w:val="0"/>
        <w:spacing w:after="0" w:line="240" w:lineRule="auto"/>
        <w:jc w:val="center"/>
        <w:rPr>
          <w:b/>
          <w:bCs/>
          <w:sz w:val="23"/>
          <w:szCs w:val="23"/>
        </w:rPr>
      </w:pPr>
      <w:r w:rsidRPr="00ED139A">
        <w:rPr>
          <w:b/>
          <w:bCs/>
          <w:sz w:val="23"/>
          <w:szCs w:val="23"/>
        </w:rPr>
        <w:t>Attenzione:</w:t>
      </w:r>
    </w:p>
    <w:p w14:paraId="3E98E0F7" w14:textId="77777777" w:rsidR="002766DC" w:rsidRPr="00ED139A" w:rsidRDefault="002766DC" w:rsidP="002766DC">
      <w:pPr>
        <w:autoSpaceDE w:val="0"/>
        <w:autoSpaceDN w:val="0"/>
        <w:adjustRightInd w:val="0"/>
        <w:spacing w:after="50" w:line="240" w:lineRule="auto"/>
        <w:jc w:val="both"/>
        <w:rPr>
          <w:sz w:val="23"/>
          <w:szCs w:val="23"/>
        </w:rPr>
      </w:pPr>
      <w:r w:rsidRPr="00ED139A">
        <w:rPr>
          <w:sz w:val="23"/>
          <w:szCs w:val="23"/>
        </w:rPr>
        <w:t xml:space="preserve">- È </w:t>
      </w:r>
      <w:r>
        <w:rPr>
          <w:sz w:val="23"/>
          <w:szCs w:val="23"/>
        </w:rPr>
        <w:t xml:space="preserve">assolutamente </w:t>
      </w:r>
      <w:r w:rsidRPr="00ED139A">
        <w:rPr>
          <w:sz w:val="23"/>
          <w:szCs w:val="23"/>
        </w:rPr>
        <w:t xml:space="preserve">vietato assumere e/o conservare informazioni ulteriori oltre a quanto sopra riportato; </w:t>
      </w:r>
    </w:p>
    <w:p w14:paraId="09FB40DF" w14:textId="77777777" w:rsidR="002766DC" w:rsidRPr="00ED139A" w:rsidRDefault="002766DC" w:rsidP="002766DC">
      <w:pPr>
        <w:autoSpaceDE w:val="0"/>
        <w:autoSpaceDN w:val="0"/>
        <w:adjustRightInd w:val="0"/>
        <w:spacing w:after="50" w:line="240" w:lineRule="auto"/>
        <w:jc w:val="both"/>
        <w:rPr>
          <w:sz w:val="23"/>
          <w:szCs w:val="23"/>
        </w:rPr>
      </w:pPr>
      <w:r w:rsidRPr="00ED139A">
        <w:rPr>
          <w:sz w:val="23"/>
          <w:szCs w:val="23"/>
        </w:rPr>
        <w:t>- È vietato fare copie analogiche o digitali della certificazione verde, né salvare i file su supporti</w:t>
      </w:r>
      <w:r>
        <w:rPr>
          <w:sz w:val="23"/>
          <w:szCs w:val="23"/>
        </w:rPr>
        <w:t xml:space="preserve"> </w:t>
      </w:r>
      <w:r w:rsidRPr="00ED139A">
        <w:rPr>
          <w:sz w:val="23"/>
          <w:szCs w:val="23"/>
        </w:rPr>
        <w:t xml:space="preserve">elettronici; </w:t>
      </w:r>
    </w:p>
    <w:p w14:paraId="06F45606" w14:textId="77777777" w:rsidR="002766DC" w:rsidRDefault="002766DC" w:rsidP="0055500E">
      <w:pPr>
        <w:autoSpaceDE w:val="0"/>
        <w:autoSpaceDN w:val="0"/>
        <w:adjustRightInd w:val="0"/>
        <w:spacing w:after="0" w:line="240" w:lineRule="auto"/>
        <w:jc w:val="both"/>
        <w:rPr>
          <w:sz w:val="23"/>
          <w:szCs w:val="23"/>
        </w:rPr>
      </w:pPr>
      <w:r w:rsidRPr="00ED139A">
        <w:rPr>
          <w:sz w:val="23"/>
          <w:szCs w:val="23"/>
        </w:rPr>
        <w:t xml:space="preserve">- Nel caso di rifiuto ad esibire la certificazione, chiedere l’intervento del </w:t>
      </w:r>
      <w:r>
        <w:rPr>
          <w:sz w:val="23"/>
          <w:szCs w:val="23"/>
        </w:rPr>
        <w:t>Titolare</w:t>
      </w:r>
      <w:r w:rsidRPr="00ED139A">
        <w:rPr>
          <w:sz w:val="23"/>
          <w:szCs w:val="23"/>
        </w:rPr>
        <w:t xml:space="preserve"> e/o degli altri responsabili incaricati; </w:t>
      </w:r>
    </w:p>
    <w:p w14:paraId="6694E1B2" w14:textId="77777777" w:rsidR="002766DC" w:rsidRDefault="002766DC" w:rsidP="002766DC">
      <w:pPr>
        <w:autoSpaceDE w:val="0"/>
        <w:autoSpaceDN w:val="0"/>
        <w:adjustRightInd w:val="0"/>
        <w:spacing w:after="0" w:line="240" w:lineRule="auto"/>
        <w:jc w:val="both"/>
        <w:rPr>
          <w:sz w:val="23"/>
          <w:szCs w:val="23"/>
        </w:rPr>
      </w:pPr>
      <w:r>
        <w:rPr>
          <w:sz w:val="23"/>
          <w:szCs w:val="23"/>
        </w:rPr>
        <w:t xml:space="preserve">- </w:t>
      </w:r>
      <w:r w:rsidRPr="00FE67F0">
        <w:rPr>
          <w:sz w:val="23"/>
          <w:szCs w:val="23"/>
        </w:rPr>
        <w:t>Tenere sempre un comportamento decoroso,</w:t>
      </w:r>
      <w:r>
        <w:rPr>
          <w:sz w:val="23"/>
          <w:szCs w:val="23"/>
        </w:rPr>
        <w:t xml:space="preserve"> </w:t>
      </w:r>
      <w:r w:rsidRPr="00FE67F0">
        <w:rPr>
          <w:sz w:val="23"/>
          <w:szCs w:val="23"/>
        </w:rPr>
        <w:t xml:space="preserve">non riferire ad alta voce informazioni a riguardo delle persone controllate. Si evidenzia come la verifica dell’identità della persona dovrà essere svolta con modalità che tutelino la sua riservatezza nei confronti di terzi; </w:t>
      </w:r>
    </w:p>
    <w:p w14:paraId="78A3485F" w14:textId="77777777" w:rsidR="002766DC" w:rsidRDefault="002766DC" w:rsidP="002766DC">
      <w:pPr>
        <w:autoSpaceDE w:val="0"/>
        <w:autoSpaceDN w:val="0"/>
        <w:adjustRightInd w:val="0"/>
        <w:spacing w:after="0" w:line="240" w:lineRule="auto"/>
        <w:jc w:val="both"/>
        <w:rPr>
          <w:i/>
          <w:iCs/>
          <w:sz w:val="23"/>
          <w:szCs w:val="23"/>
        </w:rPr>
      </w:pPr>
      <w:r>
        <w:rPr>
          <w:sz w:val="23"/>
          <w:szCs w:val="23"/>
        </w:rPr>
        <w:t xml:space="preserve">- </w:t>
      </w:r>
      <w:r w:rsidRPr="00FE67F0">
        <w:rPr>
          <w:sz w:val="23"/>
          <w:szCs w:val="23"/>
        </w:rPr>
        <w:t xml:space="preserve">È vietato cedere la delega o farsi sostituire da lavoratori che non sono incaricati al controllo del </w:t>
      </w:r>
      <w:r w:rsidRPr="00FE67F0">
        <w:rPr>
          <w:i/>
          <w:iCs/>
          <w:sz w:val="23"/>
          <w:szCs w:val="23"/>
        </w:rPr>
        <w:t>Green pass</w:t>
      </w:r>
      <w:r>
        <w:rPr>
          <w:i/>
          <w:iCs/>
          <w:sz w:val="23"/>
          <w:szCs w:val="23"/>
        </w:rPr>
        <w:t>.</w:t>
      </w:r>
    </w:p>
    <w:p w14:paraId="2B1C5521" w14:textId="77777777" w:rsidR="002766DC" w:rsidRDefault="002766DC" w:rsidP="002766DC">
      <w:pPr>
        <w:autoSpaceDE w:val="0"/>
        <w:autoSpaceDN w:val="0"/>
        <w:adjustRightInd w:val="0"/>
        <w:spacing w:after="0" w:line="240" w:lineRule="auto"/>
        <w:jc w:val="both"/>
        <w:rPr>
          <w:i/>
          <w:iCs/>
          <w:sz w:val="23"/>
          <w:szCs w:val="23"/>
        </w:rPr>
      </w:pPr>
    </w:p>
    <w:p w14:paraId="78FAAD20" w14:textId="77777777" w:rsidR="002766DC" w:rsidRDefault="002766DC" w:rsidP="002766DC">
      <w:pPr>
        <w:autoSpaceDE w:val="0"/>
        <w:autoSpaceDN w:val="0"/>
        <w:adjustRightInd w:val="0"/>
        <w:spacing w:after="0" w:line="240" w:lineRule="auto"/>
        <w:jc w:val="both"/>
        <w:rPr>
          <w:i/>
          <w:iCs/>
          <w:sz w:val="23"/>
          <w:szCs w:val="23"/>
        </w:rPr>
      </w:pPr>
    </w:p>
    <w:p w14:paraId="43D0922C" w14:textId="77777777" w:rsidR="002766DC" w:rsidRDefault="002766DC" w:rsidP="002766DC">
      <w:pPr>
        <w:pStyle w:val="Corpotesto"/>
        <w:kinsoku w:val="0"/>
        <w:overflowPunct w:val="0"/>
        <w:ind w:left="112" w:right="654"/>
        <w:jc w:val="both"/>
      </w:pPr>
      <w:r>
        <w:rPr>
          <w:spacing w:val="1"/>
        </w:rPr>
        <w:t>S</w:t>
      </w:r>
      <w:r>
        <w:t>i</w:t>
      </w:r>
      <w:r>
        <w:rPr>
          <w:spacing w:val="43"/>
        </w:rPr>
        <w:t xml:space="preserve"> </w:t>
      </w:r>
      <w:r>
        <w:t>r</w:t>
      </w:r>
      <w:r>
        <w:rPr>
          <w:spacing w:val="-2"/>
        </w:rPr>
        <w:t>e</w:t>
      </w:r>
      <w:r>
        <w:t>nde</w:t>
      </w:r>
      <w:r>
        <w:rPr>
          <w:spacing w:val="42"/>
        </w:rPr>
        <w:t xml:space="preserve"> </w:t>
      </w:r>
      <w:r>
        <w:t xml:space="preserve">noto </w:t>
      </w:r>
      <w:r>
        <w:rPr>
          <w:spacing w:val="-1"/>
        </w:rPr>
        <w:t>c</w:t>
      </w:r>
      <w:r>
        <w:t>he</w:t>
      </w:r>
      <w:r>
        <w:rPr>
          <w:spacing w:val="42"/>
        </w:rPr>
        <w:t xml:space="preserve"> </w:t>
      </w:r>
      <w:r>
        <w:t>le</w:t>
      </w:r>
      <w:r>
        <w:rPr>
          <w:spacing w:val="43"/>
        </w:rPr>
        <w:t xml:space="preserve"> </w:t>
      </w:r>
      <w:r>
        <w:t>op</w:t>
      </w:r>
      <w:r>
        <w:rPr>
          <w:spacing w:val="-1"/>
        </w:rPr>
        <w:t>e</w:t>
      </w:r>
      <w:r>
        <w:rPr>
          <w:spacing w:val="1"/>
        </w:rPr>
        <w:t>r</w:t>
      </w:r>
      <w:r>
        <w:rPr>
          <w:spacing w:val="-1"/>
        </w:rPr>
        <w:t>a</w:t>
      </w:r>
      <w:r>
        <w:rPr>
          <w:spacing w:val="1"/>
        </w:rPr>
        <w:t>z</w:t>
      </w:r>
      <w:r>
        <w:t>ioni</w:t>
      </w:r>
      <w:r>
        <w:rPr>
          <w:spacing w:val="44"/>
        </w:rPr>
        <w:t xml:space="preserve"> </w:t>
      </w:r>
      <w:r>
        <w:t>so</w:t>
      </w:r>
      <w:r>
        <w:rPr>
          <w:spacing w:val="-3"/>
        </w:rPr>
        <w:t>p</w:t>
      </w:r>
      <w:r>
        <w:t>ra</w:t>
      </w:r>
      <w:r>
        <w:rPr>
          <w:spacing w:val="41"/>
        </w:rPr>
        <w:t xml:space="preserve"> </w:t>
      </w:r>
      <w:r>
        <w:t>d</w:t>
      </w:r>
      <w:r>
        <w:rPr>
          <w:spacing w:val="-1"/>
        </w:rPr>
        <w:t>e</w:t>
      </w:r>
      <w:r>
        <w:t>s</w:t>
      </w:r>
      <w:r>
        <w:rPr>
          <w:spacing w:val="-1"/>
        </w:rPr>
        <w:t>c</w:t>
      </w:r>
      <w:r>
        <w:t>ritte</w:t>
      </w:r>
      <w:r>
        <w:rPr>
          <w:spacing w:val="43"/>
        </w:rPr>
        <w:t xml:space="preserve"> </w:t>
      </w:r>
      <w:r>
        <w:t>v</w:t>
      </w:r>
      <w:r>
        <w:rPr>
          <w:spacing w:val="-1"/>
        </w:rPr>
        <w:t>a</w:t>
      </w:r>
      <w:r>
        <w:t>nno</w:t>
      </w:r>
      <w:r>
        <w:rPr>
          <w:spacing w:val="43"/>
        </w:rPr>
        <w:t xml:space="preserve"> </w:t>
      </w:r>
      <w:r>
        <w:t>r</w:t>
      </w:r>
      <w:r>
        <w:rPr>
          <w:spacing w:val="1"/>
        </w:rPr>
        <w:t>i</w:t>
      </w:r>
      <w:r>
        <w:rPr>
          <w:spacing w:val="-3"/>
        </w:rPr>
        <w:t>g</w:t>
      </w:r>
      <w:r>
        <w:t>o</w:t>
      </w:r>
      <w:r>
        <w:rPr>
          <w:spacing w:val="1"/>
        </w:rPr>
        <w:t>r</w:t>
      </w:r>
      <w:r>
        <w:t>os</w:t>
      </w:r>
      <w:r>
        <w:rPr>
          <w:spacing w:val="-1"/>
        </w:rPr>
        <w:t>a</w:t>
      </w:r>
      <w:r>
        <w:t>mente</w:t>
      </w:r>
      <w:r>
        <w:rPr>
          <w:spacing w:val="42"/>
        </w:rPr>
        <w:t xml:space="preserve"> </w:t>
      </w:r>
      <w:r>
        <w:rPr>
          <w:spacing w:val="-1"/>
        </w:rPr>
        <w:t>e</w:t>
      </w:r>
      <w:r>
        <w:t>ff</w:t>
      </w:r>
      <w:r>
        <w:rPr>
          <w:spacing w:val="-1"/>
        </w:rPr>
        <w:t>e</w:t>
      </w:r>
      <w:r>
        <w:t>ttu</w:t>
      </w:r>
      <w:r>
        <w:rPr>
          <w:spacing w:val="-1"/>
        </w:rPr>
        <w:t>a</w:t>
      </w:r>
      <w:r>
        <w:t>te</w:t>
      </w:r>
      <w:r>
        <w:rPr>
          <w:w w:val="99"/>
        </w:rPr>
        <w:t xml:space="preserve"> </w:t>
      </w:r>
      <w:r>
        <w:t>ten</w:t>
      </w:r>
      <w:r>
        <w:rPr>
          <w:spacing w:val="-2"/>
        </w:rPr>
        <w:t>e</w:t>
      </w:r>
      <w:r>
        <w:t>ndo</w:t>
      </w:r>
      <w:r>
        <w:rPr>
          <w:spacing w:val="-6"/>
        </w:rPr>
        <w:t xml:space="preserve"> </w:t>
      </w:r>
      <w:r>
        <w:t>p</w:t>
      </w:r>
      <w:r>
        <w:rPr>
          <w:spacing w:val="-1"/>
        </w:rPr>
        <w:t>re</w:t>
      </w:r>
      <w:r>
        <w:rPr>
          <w:spacing w:val="2"/>
        </w:rPr>
        <w:t>s</w:t>
      </w:r>
      <w:r>
        <w:rPr>
          <w:spacing w:val="-1"/>
        </w:rPr>
        <w:t>e</w:t>
      </w:r>
      <w:r>
        <w:t>nti</w:t>
      </w:r>
      <w:r>
        <w:rPr>
          <w:spacing w:val="-6"/>
        </w:rPr>
        <w:t xml:space="preserve"> </w:t>
      </w:r>
      <w:r>
        <w:t>le</w:t>
      </w:r>
      <w:r>
        <w:rPr>
          <w:spacing w:val="-7"/>
        </w:rPr>
        <w:t xml:space="preserve"> </w:t>
      </w:r>
      <w:r>
        <w:t>istruzioni</w:t>
      </w:r>
      <w:r>
        <w:rPr>
          <w:spacing w:val="-6"/>
        </w:rPr>
        <w:t xml:space="preserve"> </w:t>
      </w:r>
      <w:r>
        <w:t>op</w:t>
      </w:r>
      <w:r>
        <w:rPr>
          <w:spacing w:val="-1"/>
        </w:rPr>
        <w:t>e</w:t>
      </w:r>
      <w:r>
        <w:t>r</w:t>
      </w:r>
      <w:r>
        <w:rPr>
          <w:spacing w:val="-2"/>
        </w:rPr>
        <w:t>a</w:t>
      </w:r>
      <w:r>
        <w:t>tive</w:t>
      </w:r>
      <w:r>
        <w:rPr>
          <w:spacing w:val="-6"/>
        </w:rPr>
        <w:t xml:space="preserve"> </w:t>
      </w:r>
      <w:r>
        <w:rPr>
          <w:spacing w:val="-1"/>
        </w:rPr>
        <w:t>c</w:t>
      </w:r>
      <w:r>
        <w:t>he</w:t>
      </w:r>
      <w:r>
        <w:rPr>
          <w:spacing w:val="-7"/>
        </w:rPr>
        <w:t xml:space="preserve"> </w:t>
      </w:r>
      <w:r>
        <w:rPr>
          <w:spacing w:val="2"/>
        </w:rPr>
        <w:t>s</w:t>
      </w:r>
      <w:r>
        <w:rPr>
          <w:spacing w:val="1"/>
        </w:rPr>
        <w:t>e</w:t>
      </w:r>
      <w:r>
        <w:rPr>
          <w:spacing w:val="-3"/>
        </w:rPr>
        <w:t>g</w:t>
      </w:r>
      <w:r>
        <w:t>u</w:t>
      </w:r>
      <w:r>
        <w:rPr>
          <w:spacing w:val="2"/>
        </w:rPr>
        <w:t>o</w:t>
      </w:r>
      <w:r>
        <w:t>no:</w:t>
      </w:r>
    </w:p>
    <w:p w14:paraId="33846B0A" w14:textId="77777777" w:rsidR="002766DC" w:rsidRPr="00307F1A" w:rsidRDefault="002766DC" w:rsidP="002766DC">
      <w:pPr>
        <w:pStyle w:val="Corpotesto"/>
        <w:kinsoku w:val="0"/>
        <w:overflowPunct w:val="0"/>
        <w:ind w:left="112" w:right="654"/>
        <w:jc w:val="center"/>
        <w:rPr>
          <w:b/>
          <w:bCs/>
        </w:rPr>
      </w:pPr>
      <w:r w:rsidRPr="00307F1A">
        <w:rPr>
          <w:b/>
          <w:bCs/>
        </w:rPr>
        <w:t>Disposizioni generali</w:t>
      </w:r>
    </w:p>
    <w:p w14:paraId="7A0B3C4A"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before="71" w:after="0" w:line="240" w:lineRule="auto"/>
        <w:ind w:right="644"/>
        <w:jc w:val="both"/>
      </w:pPr>
      <w:r>
        <w:t>il</w:t>
      </w:r>
      <w:r>
        <w:rPr>
          <w:spacing w:val="57"/>
        </w:rPr>
        <w:t xml:space="preserve"> </w:t>
      </w:r>
      <w:r>
        <w:t>tr</w:t>
      </w:r>
      <w:r>
        <w:rPr>
          <w:spacing w:val="-2"/>
        </w:rPr>
        <w:t>a</w:t>
      </w:r>
      <w:r>
        <w:t>tt</w:t>
      </w:r>
      <w:r>
        <w:rPr>
          <w:spacing w:val="-1"/>
        </w:rPr>
        <w:t>a</w:t>
      </w:r>
      <w:r>
        <w:t>mento</w:t>
      </w:r>
      <w:r>
        <w:rPr>
          <w:spacing w:val="58"/>
        </w:rPr>
        <w:t xml:space="preserve"> </w:t>
      </w:r>
      <w:r>
        <w:t>d</w:t>
      </w:r>
      <w:r>
        <w:rPr>
          <w:spacing w:val="-1"/>
        </w:rPr>
        <w:t>e</w:t>
      </w:r>
      <w:r>
        <w:t>i</w:t>
      </w:r>
      <w:r>
        <w:rPr>
          <w:spacing w:val="58"/>
        </w:rPr>
        <w:t xml:space="preserve"> </w:t>
      </w:r>
      <w:r>
        <w:t>d</w:t>
      </w:r>
      <w:r>
        <w:rPr>
          <w:spacing w:val="-1"/>
        </w:rPr>
        <w:t>a</w:t>
      </w:r>
      <w:r>
        <w:t>ti</w:t>
      </w:r>
      <w:r>
        <w:rPr>
          <w:spacing w:val="56"/>
        </w:rPr>
        <w:t xml:space="preserve"> </w:t>
      </w:r>
      <w:r>
        <w:t>p</w:t>
      </w:r>
      <w:r>
        <w:rPr>
          <w:spacing w:val="-1"/>
        </w:rPr>
        <w:t>e</w:t>
      </w:r>
      <w:r>
        <w:t>rson</w:t>
      </w:r>
      <w:r>
        <w:rPr>
          <w:spacing w:val="-2"/>
        </w:rPr>
        <w:t>a</w:t>
      </w:r>
      <w:r>
        <w:t>li</w:t>
      </w:r>
      <w:r>
        <w:rPr>
          <w:spacing w:val="57"/>
        </w:rPr>
        <w:t xml:space="preserve"> </w:t>
      </w:r>
      <w:r>
        <w:rPr>
          <w:spacing w:val="-1"/>
        </w:rPr>
        <w:t>c</w:t>
      </w:r>
      <w:r>
        <w:t>ui</w:t>
      </w:r>
      <w:r>
        <w:rPr>
          <w:spacing w:val="58"/>
        </w:rPr>
        <w:t xml:space="preserve"> </w:t>
      </w:r>
      <w:r>
        <w:t>le</w:t>
      </w:r>
      <w:r>
        <w:rPr>
          <w:spacing w:val="57"/>
        </w:rPr>
        <w:t xml:space="preserve"> </w:t>
      </w:r>
      <w:r>
        <w:t>SS</w:t>
      </w:r>
      <w:r>
        <w:rPr>
          <w:spacing w:val="2"/>
        </w:rPr>
        <w:t>.</w:t>
      </w:r>
      <w:r>
        <w:rPr>
          <w:spacing w:val="-3"/>
        </w:rPr>
        <w:t>LL</w:t>
      </w:r>
      <w:r>
        <w:t>.</w:t>
      </w:r>
      <w:r>
        <w:rPr>
          <w:spacing w:val="59"/>
        </w:rPr>
        <w:t xml:space="preserve"> </w:t>
      </w:r>
      <w:r>
        <w:t>sono</w:t>
      </w:r>
      <w:r>
        <w:rPr>
          <w:spacing w:val="58"/>
        </w:rPr>
        <w:t xml:space="preserve"> </w:t>
      </w:r>
      <w:r>
        <w:rPr>
          <w:spacing w:val="-1"/>
        </w:rPr>
        <w:t>a</w:t>
      </w:r>
      <w:r>
        <w:t>utori</w:t>
      </w:r>
      <w:r>
        <w:rPr>
          <w:spacing w:val="1"/>
        </w:rPr>
        <w:t>zz</w:t>
      </w:r>
      <w:r>
        <w:rPr>
          <w:spacing w:val="-1"/>
        </w:rPr>
        <w:t>a</w:t>
      </w:r>
      <w:r>
        <w:t>te</w:t>
      </w:r>
      <w:r>
        <w:rPr>
          <w:spacing w:val="57"/>
        </w:rPr>
        <w:t xml:space="preserve"> </w:t>
      </w:r>
      <w:r>
        <w:rPr>
          <w:spacing w:val="-1"/>
        </w:rPr>
        <w:t>a</w:t>
      </w:r>
      <w:r>
        <w:t>d</w:t>
      </w:r>
      <w:r>
        <w:rPr>
          <w:spacing w:val="58"/>
        </w:rPr>
        <w:t xml:space="preserve"> </w:t>
      </w:r>
      <w:r>
        <w:rPr>
          <w:spacing w:val="-1"/>
        </w:rPr>
        <w:t>acce</w:t>
      </w:r>
      <w:r>
        <w:t>d</w:t>
      </w:r>
      <w:r>
        <w:rPr>
          <w:spacing w:val="-1"/>
        </w:rPr>
        <w:t>e</w:t>
      </w:r>
      <w:r>
        <w:rPr>
          <w:spacing w:val="1"/>
        </w:rPr>
        <w:t>r</w:t>
      </w:r>
      <w:r>
        <w:t>e</w:t>
      </w:r>
      <w:r>
        <w:rPr>
          <w:spacing w:val="56"/>
        </w:rPr>
        <w:t xml:space="preserve"> </w:t>
      </w:r>
      <w:r>
        <w:t>d</w:t>
      </w:r>
      <w:r>
        <w:rPr>
          <w:spacing w:val="-1"/>
        </w:rPr>
        <w:t>e</w:t>
      </w:r>
      <w:r>
        <w:t>ve</w:t>
      </w:r>
      <w:r>
        <w:rPr>
          <w:w w:val="99"/>
        </w:rPr>
        <w:t xml:space="preserve"> </w:t>
      </w:r>
      <w:r>
        <w:rPr>
          <w:spacing w:val="-1"/>
        </w:rPr>
        <w:t>a</w:t>
      </w:r>
      <w:r>
        <w:t>vv</w:t>
      </w:r>
      <w:r>
        <w:rPr>
          <w:spacing w:val="-1"/>
        </w:rPr>
        <w:t>e</w:t>
      </w:r>
      <w:r>
        <w:t>nire</w:t>
      </w:r>
      <w:r>
        <w:rPr>
          <w:spacing w:val="48"/>
        </w:rPr>
        <w:t xml:space="preserve"> </w:t>
      </w:r>
      <w:r>
        <w:t>s</w:t>
      </w:r>
      <w:r>
        <w:rPr>
          <w:spacing w:val="-1"/>
        </w:rPr>
        <w:t>ec</w:t>
      </w:r>
      <w:r>
        <w:t>ondo</w:t>
      </w:r>
      <w:r>
        <w:rPr>
          <w:spacing w:val="50"/>
        </w:rPr>
        <w:t xml:space="preserve"> </w:t>
      </w:r>
      <w:r>
        <w:t>le</w:t>
      </w:r>
      <w:r>
        <w:rPr>
          <w:spacing w:val="48"/>
        </w:rPr>
        <w:t xml:space="preserve"> </w:t>
      </w:r>
      <w:r>
        <w:t>m</w:t>
      </w:r>
      <w:r>
        <w:rPr>
          <w:spacing w:val="2"/>
        </w:rPr>
        <w:t>o</w:t>
      </w:r>
      <w:r>
        <w:t>d</w:t>
      </w:r>
      <w:r>
        <w:rPr>
          <w:spacing w:val="-1"/>
        </w:rPr>
        <w:t>a</w:t>
      </w:r>
      <w:r>
        <w:t>lità</w:t>
      </w:r>
      <w:r>
        <w:rPr>
          <w:spacing w:val="48"/>
        </w:rPr>
        <w:t xml:space="preserve"> </w:t>
      </w:r>
      <w:r>
        <w:t>d</w:t>
      </w:r>
      <w:r>
        <w:rPr>
          <w:spacing w:val="-1"/>
        </w:rPr>
        <w:t>e</w:t>
      </w:r>
      <w:r>
        <w:t>finite</w:t>
      </w:r>
      <w:r>
        <w:rPr>
          <w:spacing w:val="48"/>
        </w:rPr>
        <w:t xml:space="preserve"> </w:t>
      </w:r>
      <w:r>
        <w:rPr>
          <w:spacing w:val="2"/>
        </w:rPr>
        <w:t>d</w:t>
      </w:r>
      <w:r>
        <w:rPr>
          <w:spacing w:val="-1"/>
        </w:rPr>
        <w:t>a</w:t>
      </w:r>
      <w:r>
        <w:t>lla</w:t>
      </w:r>
      <w:r>
        <w:rPr>
          <w:spacing w:val="47"/>
        </w:rPr>
        <w:t xml:space="preserve"> </w:t>
      </w:r>
      <w:r>
        <w:t>no</w:t>
      </w:r>
      <w:r>
        <w:rPr>
          <w:spacing w:val="1"/>
        </w:rPr>
        <w:t>r</w:t>
      </w:r>
      <w:r>
        <w:t>mativa</w:t>
      </w:r>
      <w:r>
        <w:rPr>
          <w:spacing w:val="47"/>
        </w:rPr>
        <w:t xml:space="preserve"> </w:t>
      </w:r>
      <w:r>
        <w:t>in</w:t>
      </w:r>
      <w:r>
        <w:rPr>
          <w:spacing w:val="49"/>
        </w:rPr>
        <w:t xml:space="preserve"> </w:t>
      </w:r>
      <w:r>
        <w:t>vi</w:t>
      </w:r>
      <w:r>
        <w:rPr>
          <w:spacing w:val="-2"/>
        </w:rPr>
        <w:t>g</w:t>
      </w:r>
      <w:r>
        <w:rPr>
          <w:spacing w:val="2"/>
        </w:rPr>
        <w:t>o</w:t>
      </w:r>
      <w:r>
        <w:t>r</w:t>
      </w:r>
      <w:r>
        <w:rPr>
          <w:spacing w:val="-2"/>
        </w:rPr>
        <w:t>e</w:t>
      </w:r>
      <w:r>
        <w:t>,</w:t>
      </w:r>
      <w:r>
        <w:rPr>
          <w:spacing w:val="48"/>
        </w:rPr>
        <w:t xml:space="preserve"> </w:t>
      </w:r>
      <w:r>
        <w:t>in</w:t>
      </w:r>
      <w:r>
        <w:rPr>
          <w:spacing w:val="49"/>
        </w:rPr>
        <w:t xml:space="preserve"> </w:t>
      </w:r>
      <w:r>
        <w:rPr>
          <w:spacing w:val="2"/>
        </w:rPr>
        <w:t>m</w:t>
      </w:r>
      <w:r>
        <w:t>odo</w:t>
      </w:r>
      <w:r>
        <w:rPr>
          <w:spacing w:val="48"/>
        </w:rPr>
        <w:t xml:space="preserve"> </w:t>
      </w:r>
      <w:r>
        <w:t>le</w:t>
      </w:r>
      <w:r>
        <w:rPr>
          <w:spacing w:val="-2"/>
        </w:rPr>
        <w:t>c</w:t>
      </w:r>
      <w:r>
        <w:t>ito</w:t>
      </w:r>
      <w:r>
        <w:rPr>
          <w:spacing w:val="48"/>
        </w:rPr>
        <w:t xml:space="preserve"> </w:t>
      </w:r>
      <w:r>
        <w:t>e</w:t>
      </w:r>
      <w:r>
        <w:rPr>
          <w:w w:val="99"/>
        </w:rPr>
        <w:t xml:space="preserve"> </w:t>
      </w:r>
      <w:r>
        <w:t>s</w:t>
      </w:r>
      <w:r>
        <w:rPr>
          <w:spacing w:val="-1"/>
        </w:rPr>
        <w:t>ec</w:t>
      </w:r>
      <w:r>
        <w:t>ondo</w:t>
      </w:r>
      <w:r>
        <w:rPr>
          <w:spacing w:val="35"/>
        </w:rPr>
        <w:t xml:space="preserve"> </w:t>
      </w:r>
      <w:r>
        <w:rPr>
          <w:spacing w:val="-1"/>
        </w:rPr>
        <w:t>c</w:t>
      </w:r>
      <w:r>
        <w:t>o</w:t>
      </w:r>
      <w:r>
        <w:rPr>
          <w:spacing w:val="1"/>
        </w:rPr>
        <w:t>r</w:t>
      </w:r>
      <w:r>
        <w:t>r</w:t>
      </w:r>
      <w:r>
        <w:rPr>
          <w:spacing w:val="-2"/>
        </w:rPr>
        <w:t>e</w:t>
      </w:r>
      <w:r>
        <w:t>tt</w:t>
      </w:r>
      <w:r>
        <w:rPr>
          <w:spacing w:val="-1"/>
        </w:rPr>
        <w:t>e</w:t>
      </w:r>
      <w:r>
        <w:rPr>
          <w:spacing w:val="1"/>
        </w:rPr>
        <w:t>zz</w:t>
      </w:r>
      <w:r>
        <w:t>a</w:t>
      </w:r>
      <w:r>
        <w:rPr>
          <w:spacing w:val="35"/>
        </w:rPr>
        <w:t xml:space="preserve"> </w:t>
      </w:r>
      <w:r>
        <w:t>e</w:t>
      </w:r>
      <w:r>
        <w:rPr>
          <w:spacing w:val="35"/>
        </w:rPr>
        <w:t xml:space="preserve"> </w:t>
      </w:r>
      <w:r>
        <w:rPr>
          <w:spacing w:val="1"/>
        </w:rPr>
        <w:t>c</w:t>
      </w:r>
      <w:r>
        <w:t>on</w:t>
      </w:r>
      <w:r>
        <w:rPr>
          <w:spacing w:val="35"/>
        </w:rPr>
        <w:t xml:space="preserve"> </w:t>
      </w:r>
      <w:r>
        <w:t>l’oss</w:t>
      </w:r>
      <w:r>
        <w:rPr>
          <w:spacing w:val="-1"/>
        </w:rPr>
        <w:t>e</w:t>
      </w:r>
      <w:r>
        <w:t>rv</w:t>
      </w:r>
      <w:r>
        <w:rPr>
          <w:spacing w:val="-2"/>
        </w:rPr>
        <w:t>a</w:t>
      </w:r>
      <w:r>
        <w:t>n</w:t>
      </w:r>
      <w:r>
        <w:rPr>
          <w:spacing w:val="1"/>
        </w:rPr>
        <w:t>z</w:t>
      </w:r>
      <w:r>
        <w:t>a</w:t>
      </w:r>
      <w:r>
        <w:rPr>
          <w:spacing w:val="38"/>
        </w:rPr>
        <w:t xml:space="preserve"> </w:t>
      </w:r>
      <w:r>
        <w:t>-</w:t>
      </w:r>
      <w:r>
        <w:rPr>
          <w:spacing w:val="36"/>
        </w:rPr>
        <w:t xml:space="preserve"> </w:t>
      </w:r>
      <w:r>
        <w:t>in</w:t>
      </w:r>
      <w:r>
        <w:rPr>
          <w:spacing w:val="36"/>
        </w:rPr>
        <w:t xml:space="preserve"> </w:t>
      </w:r>
      <w:r>
        <w:t>p</w:t>
      </w:r>
      <w:r>
        <w:rPr>
          <w:spacing w:val="-1"/>
        </w:rPr>
        <w:t>a</w:t>
      </w:r>
      <w:r>
        <w:rPr>
          <w:spacing w:val="1"/>
        </w:rPr>
        <w:t>r</w:t>
      </w:r>
      <w:r>
        <w:t>ti</w:t>
      </w:r>
      <w:r>
        <w:rPr>
          <w:spacing w:val="-1"/>
        </w:rPr>
        <w:t>c</w:t>
      </w:r>
      <w:r>
        <w:t>ola</w:t>
      </w:r>
      <w:r>
        <w:rPr>
          <w:spacing w:val="-2"/>
        </w:rPr>
        <w:t>r</w:t>
      </w:r>
      <w:r>
        <w:t>e</w:t>
      </w:r>
      <w:r>
        <w:rPr>
          <w:spacing w:val="35"/>
        </w:rPr>
        <w:t xml:space="preserve"> </w:t>
      </w:r>
      <w:r>
        <w:t>-</w:t>
      </w:r>
      <w:r>
        <w:rPr>
          <w:spacing w:val="35"/>
        </w:rPr>
        <w:t xml:space="preserve"> </w:t>
      </w:r>
      <w:r>
        <w:t>d</w:t>
      </w:r>
      <w:r>
        <w:rPr>
          <w:spacing w:val="-1"/>
        </w:rPr>
        <w:t>e</w:t>
      </w:r>
      <w:r>
        <w:t>lle</w:t>
      </w:r>
      <w:r>
        <w:rPr>
          <w:spacing w:val="35"/>
        </w:rPr>
        <w:t xml:space="preserve"> </w:t>
      </w:r>
      <w:r>
        <w:rPr>
          <w:spacing w:val="2"/>
        </w:rPr>
        <w:t>p</w:t>
      </w:r>
      <w:r>
        <w:t>r</w:t>
      </w:r>
      <w:r>
        <w:rPr>
          <w:spacing w:val="-2"/>
        </w:rPr>
        <w:t>e</w:t>
      </w:r>
      <w:r>
        <w:t>s</w:t>
      </w:r>
      <w:r>
        <w:rPr>
          <w:spacing w:val="1"/>
        </w:rPr>
        <w:t>c</w:t>
      </w:r>
      <w:r>
        <w:t>ri</w:t>
      </w:r>
      <w:r>
        <w:rPr>
          <w:spacing w:val="1"/>
        </w:rPr>
        <w:t>z</w:t>
      </w:r>
      <w:r>
        <w:t>ioni</w:t>
      </w:r>
      <w:r>
        <w:rPr>
          <w:spacing w:val="35"/>
        </w:rPr>
        <w:t xml:space="preserve"> </w:t>
      </w:r>
      <w:r>
        <w:t>di</w:t>
      </w:r>
      <w:r>
        <w:rPr>
          <w:spacing w:val="36"/>
        </w:rPr>
        <w:t xml:space="preserve"> </w:t>
      </w:r>
      <w:r>
        <w:rPr>
          <w:spacing w:val="-1"/>
        </w:rPr>
        <w:t>c</w:t>
      </w:r>
      <w:r>
        <w:t>ui</w:t>
      </w:r>
      <w:r>
        <w:rPr>
          <w:spacing w:val="36"/>
        </w:rPr>
        <w:t xml:space="preserve"> </w:t>
      </w:r>
      <w:r>
        <w:rPr>
          <w:spacing w:val="-1"/>
        </w:rPr>
        <w:t>a</w:t>
      </w:r>
      <w:r>
        <w:t>l</w:t>
      </w:r>
      <w:r>
        <w:rPr>
          <w:w w:val="99"/>
        </w:rPr>
        <w:t xml:space="preserve"> </w:t>
      </w:r>
      <w:r>
        <w:t>R</w:t>
      </w:r>
      <w:r>
        <w:rPr>
          <w:spacing w:val="-1"/>
        </w:rPr>
        <w:t>e</w:t>
      </w:r>
      <w:r>
        <w:rPr>
          <w:spacing w:val="-3"/>
        </w:rPr>
        <w:t>g</w:t>
      </w:r>
      <w:r>
        <w:t>olam</w:t>
      </w:r>
      <w:r>
        <w:rPr>
          <w:spacing w:val="-1"/>
        </w:rPr>
        <w:t>e</w:t>
      </w:r>
      <w:r>
        <w:t>nto</w:t>
      </w:r>
      <w:r>
        <w:rPr>
          <w:spacing w:val="-6"/>
        </w:rPr>
        <w:t xml:space="preserve"> </w:t>
      </w:r>
      <w:r>
        <w:rPr>
          <w:spacing w:val="2"/>
        </w:rPr>
        <w:t>U</w:t>
      </w:r>
      <w:r>
        <w:t>E</w:t>
      </w:r>
      <w:r>
        <w:rPr>
          <w:spacing w:val="-6"/>
        </w:rPr>
        <w:t xml:space="preserve"> </w:t>
      </w:r>
      <w:r>
        <w:t>2016/679</w:t>
      </w:r>
      <w:r>
        <w:rPr>
          <w:spacing w:val="-5"/>
        </w:rPr>
        <w:t xml:space="preserve"> </w:t>
      </w:r>
      <w:r>
        <w:t>e</w:t>
      </w:r>
      <w:r>
        <w:rPr>
          <w:spacing w:val="-6"/>
        </w:rPr>
        <w:t xml:space="preserve"> </w:t>
      </w:r>
      <w:r>
        <w:rPr>
          <w:spacing w:val="-2"/>
        </w:rPr>
        <w:t>a</w:t>
      </w:r>
      <w:r>
        <w:t>l</w:t>
      </w:r>
      <w:r>
        <w:rPr>
          <w:spacing w:val="-5"/>
        </w:rPr>
        <w:t xml:space="preserve"> </w:t>
      </w:r>
      <w:r>
        <w:t>D</w:t>
      </w:r>
      <w:r>
        <w:rPr>
          <w:spacing w:val="2"/>
        </w:rPr>
        <w:t>l</w:t>
      </w:r>
      <w:r>
        <w:rPr>
          <w:spacing w:val="-3"/>
        </w:rPr>
        <w:t>g</w:t>
      </w:r>
      <w:r>
        <w:t>s</w:t>
      </w:r>
      <w:r>
        <w:rPr>
          <w:spacing w:val="-5"/>
        </w:rPr>
        <w:t xml:space="preserve"> </w:t>
      </w:r>
      <w:r>
        <w:t>196/2003;</w:t>
      </w:r>
    </w:p>
    <w:p w14:paraId="1C14E509"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before="7" w:after="0" w:line="274" w:lineRule="exact"/>
        <w:ind w:right="647"/>
        <w:jc w:val="both"/>
      </w:pPr>
      <w:r>
        <w:t>il</w:t>
      </w:r>
      <w:r>
        <w:rPr>
          <w:spacing w:val="5"/>
        </w:rPr>
        <w:t xml:space="preserve"> </w:t>
      </w:r>
      <w:r>
        <w:t>tr</w:t>
      </w:r>
      <w:r>
        <w:rPr>
          <w:spacing w:val="-2"/>
        </w:rPr>
        <w:t>a</w:t>
      </w:r>
      <w:r>
        <w:t>tt</w:t>
      </w:r>
      <w:r>
        <w:rPr>
          <w:spacing w:val="-1"/>
        </w:rPr>
        <w:t>a</w:t>
      </w:r>
      <w:r>
        <w:t>mento</w:t>
      </w:r>
      <w:r>
        <w:rPr>
          <w:spacing w:val="4"/>
        </w:rPr>
        <w:t xml:space="preserve"> </w:t>
      </w:r>
      <w:r>
        <w:t>d</w:t>
      </w:r>
      <w:r>
        <w:rPr>
          <w:spacing w:val="-1"/>
        </w:rPr>
        <w:t>e</w:t>
      </w:r>
      <w:r>
        <w:t>i</w:t>
      </w:r>
      <w:r>
        <w:rPr>
          <w:spacing w:val="4"/>
        </w:rPr>
        <w:t xml:space="preserve"> </w:t>
      </w:r>
      <w:r>
        <w:t>d</w:t>
      </w:r>
      <w:r>
        <w:rPr>
          <w:spacing w:val="-1"/>
        </w:rPr>
        <w:t>a</w:t>
      </w:r>
      <w:r>
        <w:t>ti</w:t>
      </w:r>
      <w:r>
        <w:rPr>
          <w:spacing w:val="5"/>
        </w:rPr>
        <w:t xml:space="preserve"> </w:t>
      </w:r>
      <w:r>
        <w:t>p</w:t>
      </w:r>
      <w:r>
        <w:rPr>
          <w:spacing w:val="1"/>
        </w:rPr>
        <w:t>e</w:t>
      </w:r>
      <w:r>
        <w:t>rson</w:t>
      </w:r>
      <w:r>
        <w:rPr>
          <w:spacing w:val="-2"/>
        </w:rPr>
        <w:t>a</w:t>
      </w:r>
      <w:r>
        <w:t>li</w:t>
      </w:r>
      <w:r>
        <w:rPr>
          <w:spacing w:val="5"/>
        </w:rPr>
        <w:t xml:space="preserve"> </w:t>
      </w:r>
      <w:r>
        <w:t>è</w:t>
      </w:r>
      <w:r>
        <w:rPr>
          <w:spacing w:val="4"/>
        </w:rPr>
        <w:t xml:space="preserve"> </w:t>
      </w:r>
      <w:r>
        <w:rPr>
          <w:spacing w:val="-1"/>
        </w:rPr>
        <w:t>c</w:t>
      </w:r>
      <w:r>
        <w:t>ons</w:t>
      </w:r>
      <w:r>
        <w:rPr>
          <w:spacing w:val="-1"/>
        </w:rPr>
        <w:t>e</w:t>
      </w:r>
      <w:r>
        <w:t>ntito</w:t>
      </w:r>
      <w:r>
        <w:rPr>
          <w:spacing w:val="4"/>
        </w:rPr>
        <w:t xml:space="preserve"> </w:t>
      </w:r>
      <w:r>
        <w:t>sol</w:t>
      </w:r>
      <w:r>
        <w:rPr>
          <w:spacing w:val="1"/>
        </w:rPr>
        <w:t>ta</w:t>
      </w:r>
      <w:r>
        <w:t>nto</w:t>
      </w:r>
      <w:r>
        <w:rPr>
          <w:spacing w:val="4"/>
        </w:rPr>
        <w:t xml:space="preserve"> </w:t>
      </w:r>
      <w:r>
        <w:t>p</w:t>
      </w:r>
      <w:r>
        <w:rPr>
          <w:spacing w:val="-1"/>
        </w:rPr>
        <w:t>e</w:t>
      </w:r>
      <w:r>
        <w:t>r</w:t>
      </w:r>
      <w:r>
        <w:rPr>
          <w:spacing w:val="3"/>
        </w:rPr>
        <w:t xml:space="preserve"> </w:t>
      </w:r>
      <w:r>
        <w:t>lo</w:t>
      </w:r>
      <w:r>
        <w:rPr>
          <w:spacing w:val="5"/>
        </w:rPr>
        <w:t xml:space="preserve"> </w:t>
      </w:r>
      <w:r>
        <w:t>svol</w:t>
      </w:r>
      <w:r>
        <w:rPr>
          <w:spacing w:val="-3"/>
        </w:rPr>
        <w:t>g</w:t>
      </w:r>
      <w:r>
        <w:t>im</w:t>
      </w:r>
      <w:r>
        <w:rPr>
          <w:spacing w:val="-1"/>
        </w:rPr>
        <w:t>e</w:t>
      </w:r>
      <w:r>
        <w:t>nto</w:t>
      </w:r>
      <w:r>
        <w:rPr>
          <w:spacing w:val="4"/>
        </w:rPr>
        <w:t xml:space="preserve"> </w:t>
      </w:r>
      <w:r>
        <w:rPr>
          <w:spacing w:val="2"/>
        </w:rPr>
        <w:t>d</w:t>
      </w:r>
      <w:r>
        <w:rPr>
          <w:spacing w:val="-1"/>
        </w:rPr>
        <w:t>e</w:t>
      </w:r>
      <w:r>
        <w:t>lle</w:t>
      </w:r>
      <w:r>
        <w:rPr>
          <w:spacing w:val="3"/>
        </w:rPr>
        <w:t xml:space="preserve"> </w:t>
      </w:r>
      <w:r>
        <w:t>funzioni</w:t>
      </w:r>
      <w:r>
        <w:rPr>
          <w:w w:val="99"/>
        </w:rPr>
        <w:t xml:space="preserve"> </w:t>
      </w:r>
      <w:r>
        <w:t>is</w:t>
      </w:r>
      <w:r>
        <w:rPr>
          <w:spacing w:val="1"/>
        </w:rPr>
        <w:t>t</w:t>
      </w:r>
      <w:r>
        <w:t>it</w:t>
      </w:r>
      <w:r>
        <w:rPr>
          <w:spacing w:val="-3"/>
        </w:rPr>
        <w:t>u</w:t>
      </w:r>
      <w:r>
        <w:rPr>
          <w:spacing w:val="1"/>
        </w:rPr>
        <w:t>z</w:t>
      </w:r>
      <w:r>
        <w:t>ionali</w:t>
      </w:r>
      <w:r>
        <w:rPr>
          <w:spacing w:val="-10"/>
        </w:rPr>
        <w:t xml:space="preserve"> </w:t>
      </w:r>
      <w:r>
        <w:t>della</w:t>
      </w:r>
      <w:r>
        <w:rPr>
          <w:spacing w:val="-10"/>
        </w:rPr>
        <w:t xml:space="preserve"> </w:t>
      </w:r>
      <w:r>
        <w:t>s</w:t>
      </w:r>
      <w:r>
        <w:rPr>
          <w:spacing w:val="-1"/>
        </w:rPr>
        <w:t>c</w:t>
      </w:r>
      <w:r>
        <w:t>uola;</w:t>
      </w:r>
    </w:p>
    <w:p w14:paraId="68A35160"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after="0" w:line="276" w:lineRule="exact"/>
        <w:ind w:right="655"/>
        <w:jc w:val="both"/>
      </w:pPr>
      <w:r>
        <w:t>i</w:t>
      </w:r>
      <w:r>
        <w:rPr>
          <w:spacing w:val="45"/>
        </w:rPr>
        <w:t xml:space="preserve"> </w:t>
      </w:r>
      <w:r>
        <w:t>d</w:t>
      </w:r>
      <w:r>
        <w:rPr>
          <w:spacing w:val="-1"/>
        </w:rPr>
        <w:t>a</w:t>
      </w:r>
      <w:r>
        <w:t>ti</w:t>
      </w:r>
      <w:r>
        <w:rPr>
          <w:spacing w:val="46"/>
        </w:rPr>
        <w:t xml:space="preserve"> </w:t>
      </w:r>
      <w:r>
        <w:t>p</w:t>
      </w:r>
      <w:r>
        <w:rPr>
          <w:spacing w:val="-1"/>
        </w:rPr>
        <w:t>e</w:t>
      </w:r>
      <w:r>
        <w:t>rson</w:t>
      </w:r>
      <w:r>
        <w:rPr>
          <w:spacing w:val="-2"/>
        </w:rPr>
        <w:t>a</w:t>
      </w:r>
      <w:r>
        <w:t>li,</w:t>
      </w:r>
      <w:r>
        <w:rPr>
          <w:spacing w:val="46"/>
        </w:rPr>
        <w:t xml:space="preserve"> </w:t>
      </w:r>
      <w:r>
        <w:rPr>
          <w:spacing w:val="2"/>
        </w:rPr>
        <w:t>o</w:t>
      </w:r>
      <w:r>
        <w:t>gg</w:t>
      </w:r>
      <w:r>
        <w:rPr>
          <w:spacing w:val="-1"/>
        </w:rPr>
        <w:t>e</w:t>
      </w:r>
      <w:r>
        <w:t>tto</w:t>
      </w:r>
      <w:r>
        <w:rPr>
          <w:spacing w:val="46"/>
        </w:rPr>
        <w:t xml:space="preserve"> </w:t>
      </w:r>
      <w:r>
        <w:t>d</w:t>
      </w:r>
      <w:r>
        <w:rPr>
          <w:spacing w:val="-1"/>
        </w:rPr>
        <w:t>e</w:t>
      </w:r>
      <w:r>
        <w:t>i</w:t>
      </w:r>
      <w:r>
        <w:rPr>
          <w:spacing w:val="45"/>
        </w:rPr>
        <w:t xml:space="preserve"> </w:t>
      </w:r>
      <w:r>
        <w:t>tr</w:t>
      </w:r>
      <w:r>
        <w:rPr>
          <w:spacing w:val="-2"/>
        </w:rPr>
        <w:t>a</w:t>
      </w:r>
      <w:r>
        <w:t>tt</w:t>
      </w:r>
      <w:r>
        <w:rPr>
          <w:spacing w:val="-1"/>
        </w:rPr>
        <w:t>a</w:t>
      </w:r>
      <w:r>
        <w:rPr>
          <w:spacing w:val="2"/>
        </w:rPr>
        <w:t>m</w:t>
      </w:r>
      <w:r>
        <w:rPr>
          <w:spacing w:val="-1"/>
        </w:rPr>
        <w:t>e</w:t>
      </w:r>
      <w:r>
        <w:t>nti,</w:t>
      </w:r>
      <w:r>
        <w:rPr>
          <w:spacing w:val="46"/>
        </w:rPr>
        <w:t xml:space="preserve"> </w:t>
      </w:r>
      <w:r>
        <w:t>d</w:t>
      </w:r>
      <w:r>
        <w:rPr>
          <w:spacing w:val="-1"/>
        </w:rPr>
        <w:t>e</w:t>
      </w:r>
      <w:r>
        <w:t>vono</w:t>
      </w:r>
      <w:r>
        <w:rPr>
          <w:spacing w:val="48"/>
        </w:rPr>
        <w:t xml:space="preserve"> </w:t>
      </w:r>
      <w:r>
        <w:rPr>
          <w:spacing w:val="-1"/>
        </w:rPr>
        <w:t>e</w:t>
      </w:r>
      <w:r>
        <w:t>ssere</w:t>
      </w:r>
      <w:r>
        <w:rPr>
          <w:spacing w:val="45"/>
        </w:rPr>
        <w:t xml:space="preserve"> </w:t>
      </w:r>
      <w:r>
        <w:rPr>
          <w:spacing w:val="-1"/>
        </w:rPr>
        <w:t>e</w:t>
      </w:r>
      <w:r>
        <w:rPr>
          <w:spacing w:val="2"/>
        </w:rPr>
        <w:t>s</w:t>
      </w:r>
      <w:r>
        <w:rPr>
          <w:spacing w:val="-1"/>
        </w:rPr>
        <w:t>a</w:t>
      </w:r>
      <w:r>
        <w:t>tti</w:t>
      </w:r>
      <w:r>
        <w:rPr>
          <w:spacing w:val="45"/>
        </w:rPr>
        <w:t xml:space="preserve"> </w:t>
      </w:r>
      <w:r>
        <w:rPr>
          <w:spacing w:val="-1"/>
        </w:rPr>
        <w:t>e</w:t>
      </w:r>
      <w:r>
        <w:t>d</w:t>
      </w:r>
      <w:r>
        <w:rPr>
          <w:spacing w:val="48"/>
        </w:rPr>
        <w:t xml:space="preserve"> </w:t>
      </w:r>
      <w:r>
        <w:rPr>
          <w:spacing w:val="1"/>
        </w:rPr>
        <w:t>a</w:t>
      </w:r>
      <w:r>
        <w:t>g</w:t>
      </w:r>
      <w:r>
        <w:rPr>
          <w:spacing w:val="-3"/>
        </w:rPr>
        <w:t>g</w:t>
      </w:r>
      <w:r>
        <w:t>io</w:t>
      </w:r>
      <w:r>
        <w:rPr>
          <w:spacing w:val="1"/>
        </w:rPr>
        <w:t>r</w:t>
      </w:r>
      <w:r>
        <w:t>n</w:t>
      </w:r>
      <w:r>
        <w:rPr>
          <w:spacing w:val="-1"/>
        </w:rPr>
        <w:t>a</w:t>
      </w:r>
      <w:r>
        <w:t>ti,</w:t>
      </w:r>
      <w:r>
        <w:rPr>
          <w:spacing w:val="46"/>
        </w:rPr>
        <w:t xml:space="preserve"> </w:t>
      </w:r>
      <w:r>
        <w:t>inoltre</w:t>
      </w:r>
      <w:r>
        <w:rPr>
          <w:w w:val="99"/>
        </w:rPr>
        <w:t xml:space="preserve"> </w:t>
      </w:r>
      <w:r>
        <w:t>d</w:t>
      </w:r>
      <w:r>
        <w:rPr>
          <w:spacing w:val="-1"/>
        </w:rPr>
        <w:t>e</w:t>
      </w:r>
      <w:r>
        <w:t>vono</w:t>
      </w:r>
      <w:r>
        <w:rPr>
          <w:spacing w:val="41"/>
        </w:rPr>
        <w:t xml:space="preserve"> </w:t>
      </w:r>
      <w:r>
        <w:rPr>
          <w:spacing w:val="-1"/>
        </w:rPr>
        <w:t>e</w:t>
      </w:r>
      <w:r>
        <w:t>ssere</w:t>
      </w:r>
      <w:r>
        <w:rPr>
          <w:spacing w:val="40"/>
        </w:rPr>
        <w:t xml:space="preserve"> </w:t>
      </w:r>
      <w:r>
        <w:t>p</w:t>
      </w:r>
      <w:r>
        <w:rPr>
          <w:spacing w:val="-1"/>
        </w:rPr>
        <w:t>e</w:t>
      </w:r>
      <w:r>
        <w:t>rtin</w:t>
      </w:r>
      <w:r>
        <w:rPr>
          <w:spacing w:val="-1"/>
        </w:rPr>
        <w:t>e</w:t>
      </w:r>
      <w:r>
        <w:t>nt</w:t>
      </w:r>
      <w:r>
        <w:rPr>
          <w:spacing w:val="3"/>
        </w:rPr>
        <w:t>i</w:t>
      </w:r>
      <w:r>
        <w:t>,</w:t>
      </w:r>
      <w:r>
        <w:rPr>
          <w:spacing w:val="41"/>
        </w:rPr>
        <w:t xml:space="preserve"> </w:t>
      </w:r>
      <w:r>
        <w:rPr>
          <w:spacing w:val="-1"/>
        </w:rPr>
        <w:t>c</w:t>
      </w:r>
      <w:r>
        <w:t>ompl</w:t>
      </w:r>
      <w:r>
        <w:rPr>
          <w:spacing w:val="-1"/>
        </w:rPr>
        <w:t>e</w:t>
      </w:r>
      <w:r>
        <w:t>ti</w:t>
      </w:r>
      <w:r>
        <w:rPr>
          <w:spacing w:val="41"/>
        </w:rPr>
        <w:t xml:space="preserve"> </w:t>
      </w:r>
      <w:r>
        <w:t>e</w:t>
      </w:r>
      <w:r>
        <w:rPr>
          <w:spacing w:val="40"/>
        </w:rPr>
        <w:t xml:space="preserve"> </w:t>
      </w:r>
      <w:r>
        <w:t>non</w:t>
      </w:r>
      <w:r>
        <w:rPr>
          <w:spacing w:val="41"/>
        </w:rPr>
        <w:t xml:space="preserve"> </w:t>
      </w:r>
      <w:r>
        <w:rPr>
          <w:spacing w:val="-1"/>
        </w:rPr>
        <w:t>ecce</w:t>
      </w:r>
      <w:r>
        <w:rPr>
          <w:spacing w:val="2"/>
        </w:rPr>
        <w:t>d</w:t>
      </w:r>
      <w:r>
        <w:rPr>
          <w:spacing w:val="1"/>
        </w:rPr>
        <w:t>e</w:t>
      </w:r>
      <w:r>
        <w:t>nti</w:t>
      </w:r>
      <w:r>
        <w:rPr>
          <w:spacing w:val="42"/>
        </w:rPr>
        <w:t xml:space="preserve"> </w:t>
      </w:r>
      <w:r>
        <w:t>le</w:t>
      </w:r>
      <w:r>
        <w:rPr>
          <w:spacing w:val="40"/>
        </w:rPr>
        <w:t xml:space="preserve"> </w:t>
      </w:r>
      <w:r>
        <w:t>fin</w:t>
      </w:r>
      <w:r>
        <w:rPr>
          <w:spacing w:val="-2"/>
        </w:rPr>
        <w:t>a</w:t>
      </w:r>
      <w:r>
        <w:t>lità</w:t>
      </w:r>
      <w:r>
        <w:rPr>
          <w:spacing w:val="40"/>
        </w:rPr>
        <w:t xml:space="preserve"> </w:t>
      </w:r>
      <w:r>
        <w:t>p</w:t>
      </w:r>
      <w:r>
        <w:rPr>
          <w:spacing w:val="-1"/>
        </w:rPr>
        <w:t>e</w:t>
      </w:r>
      <w:r>
        <w:t>r</w:t>
      </w:r>
      <w:r>
        <w:rPr>
          <w:spacing w:val="40"/>
        </w:rPr>
        <w:t xml:space="preserve"> </w:t>
      </w:r>
      <w:r>
        <w:t>le</w:t>
      </w:r>
      <w:r>
        <w:rPr>
          <w:spacing w:val="41"/>
        </w:rPr>
        <w:t xml:space="preserve"> </w:t>
      </w:r>
      <w:r>
        <w:t>qu</w:t>
      </w:r>
      <w:r>
        <w:rPr>
          <w:spacing w:val="-1"/>
        </w:rPr>
        <w:t>a</w:t>
      </w:r>
      <w:r>
        <w:t>li</w:t>
      </w:r>
      <w:r>
        <w:rPr>
          <w:spacing w:val="41"/>
        </w:rPr>
        <w:t xml:space="preserve"> </w:t>
      </w:r>
      <w:r>
        <w:t>v</w:t>
      </w:r>
      <w:r>
        <w:rPr>
          <w:spacing w:val="-1"/>
        </w:rPr>
        <w:t>e</w:t>
      </w:r>
      <w:r>
        <w:t>n</w:t>
      </w:r>
      <w:r>
        <w:rPr>
          <w:spacing w:val="-3"/>
        </w:rPr>
        <w:t>g</w:t>
      </w:r>
      <w:r>
        <w:t>ono r</w:t>
      </w:r>
      <w:r>
        <w:rPr>
          <w:spacing w:val="-2"/>
        </w:rPr>
        <w:t>a</w:t>
      </w:r>
      <w:r>
        <w:rPr>
          <w:spacing w:val="-1"/>
        </w:rPr>
        <w:t>cc</w:t>
      </w:r>
      <w:r>
        <w:t>olti</w:t>
      </w:r>
      <w:r>
        <w:rPr>
          <w:spacing w:val="-9"/>
        </w:rPr>
        <w:t xml:space="preserve"> </w:t>
      </w:r>
      <w:r>
        <w:t>e</w:t>
      </w:r>
      <w:r>
        <w:rPr>
          <w:spacing w:val="-22"/>
        </w:rPr>
        <w:t xml:space="preserve"> </w:t>
      </w:r>
      <w:r>
        <w:t>tr</w:t>
      </w:r>
      <w:r>
        <w:rPr>
          <w:spacing w:val="-2"/>
        </w:rPr>
        <w:t>a</w:t>
      </w:r>
      <w:r>
        <w:t>tt</w:t>
      </w:r>
      <w:r>
        <w:rPr>
          <w:spacing w:val="-1"/>
        </w:rPr>
        <w:t>a</w:t>
      </w:r>
      <w:r>
        <w:t>ti;</w:t>
      </w:r>
    </w:p>
    <w:p w14:paraId="5C75B82C"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after="0" w:line="276" w:lineRule="exact"/>
        <w:ind w:right="652"/>
        <w:jc w:val="both"/>
      </w:pPr>
      <w:r>
        <w:t>è</w:t>
      </w:r>
      <w:r>
        <w:rPr>
          <w:spacing w:val="17"/>
        </w:rPr>
        <w:t xml:space="preserve"> </w:t>
      </w:r>
      <w:r>
        <w:t>viet</w:t>
      </w:r>
      <w:r>
        <w:rPr>
          <w:spacing w:val="-1"/>
        </w:rPr>
        <w:t>a</w:t>
      </w:r>
      <w:r>
        <w:t>ta</w:t>
      </w:r>
      <w:r>
        <w:rPr>
          <w:spacing w:val="19"/>
        </w:rPr>
        <w:t xml:space="preserve"> </w:t>
      </w:r>
      <w:r>
        <w:t>qu</w:t>
      </w:r>
      <w:r>
        <w:rPr>
          <w:spacing w:val="-1"/>
        </w:rPr>
        <w:t>a</w:t>
      </w:r>
      <w:r>
        <w:t>ls</w:t>
      </w:r>
      <w:r>
        <w:rPr>
          <w:spacing w:val="1"/>
        </w:rPr>
        <w:t>i</w:t>
      </w:r>
      <w:r>
        <w:rPr>
          <w:spacing w:val="-1"/>
        </w:rPr>
        <w:t>a</w:t>
      </w:r>
      <w:r>
        <w:t>si</w:t>
      </w:r>
      <w:r>
        <w:rPr>
          <w:spacing w:val="19"/>
        </w:rPr>
        <w:t xml:space="preserve"> </w:t>
      </w:r>
      <w:r>
        <w:t>fo</w:t>
      </w:r>
      <w:r>
        <w:rPr>
          <w:spacing w:val="-2"/>
        </w:rPr>
        <w:t>r</w:t>
      </w:r>
      <w:r>
        <w:rPr>
          <w:spacing w:val="2"/>
        </w:rPr>
        <w:t>m</w:t>
      </w:r>
      <w:r>
        <w:t>a</w:t>
      </w:r>
      <w:r>
        <w:rPr>
          <w:spacing w:val="20"/>
        </w:rPr>
        <w:t xml:space="preserve"> </w:t>
      </w:r>
      <w:r>
        <w:t>di</w:t>
      </w:r>
      <w:r>
        <w:rPr>
          <w:spacing w:val="19"/>
        </w:rPr>
        <w:t xml:space="preserve"> </w:t>
      </w:r>
      <w:r>
        <w:t>dif</w:t>
      </w:r>
      <w:r>
        <w:rPr>
          <w:spacing w:val="-1"/>
        </w:rPr>
        <w:t>f</w:t>
      </w:r>
      <w:r>
        <w:t>usione</w:t>
      </w:r>
      <w:r>
        <w:rPr>
          <w:spacing w:val="20"/>
        </w:rPr>
        <w:t xml:space="preserve"> </w:t>
      </w:r>
      <w:r>
        <w:t>e</w:t>
      </w:r>
      <w:r>
        <w:rPr>
          <w:spacing w:val="17"/>
        </w:rPr>
        <w:t xml:space="preserve"> </w:t>
      </w:r>
      <w:r>
        <w:rPr>
          <w:spacing w:val="-1"/>
        </w:rPr>
        <w:t>c</w:t>
      </w:r>
      <w:r>
        <w:t>omuni</w:t>
      </w:r>
      <w:r>
        <w:rPr>
          <w:spacing w:val="1"/>
        </w:rPr>
        <w:t>c</w:t>
      </w:r>
      <w:r>
        <w:rPr>
          <w:spacing w:val="-1"/>
        </w:rPr>
        <w:t>a</w:t>
      </w:r>
      <w:r>
        <w:rPr>
          <w:spacing w:val="1"/>
        </w:rPr>
        <w:t>z</w:t>
      </w:r>
      <w:r>
        <w:t>ione</w:t>
      </w:r>
      <w:r>
        <w:rPr>
          <w:spacing w:val="18"/>
        </w:rPr>
        <w:t xml:space="preserve"> </w:t>
      </w:r>
      <w:r>
        <w:t>d</w:t>
      </w:r>
      <w:r>
        <w:rPr>
          <w:spacing w:val="-1"/>
        </w:rPr>
        <w:t>e</w:t>
      </w:r>
      <w:r>
        <w:t>i</w:t>
      </w:r>
      <w:r>
        <w:rPr>
          <w:spacing w:val="19"/>
        </w:rPr>
        <w:t xml:space="preserve"> </w:t>
      </w:r>
      <w:r>
        <w:t>d</w:t>
      </w:r>
      <w:r>
        <w:rPr>
          <w:spacing w:val="-1"/>
        </w:rPr>
        <w:t>a</w:t>
      </w:r>
      <w:r>
        <w:t>ti</w:t>
      </w:r>
      <w:r>
        <w:rPr>
          <w:spacing w:val="19"/>
        </w:rPr>
        <w:t xml:space="preserve"> </w:t>
      </w:r>
      <w:r>
        <w:t>p</w:t>
      </w:r>
      <w:r>
        <w:rPr>
          <w:spacing w:val="1"/>
        </w:rPr>
        <w:t>e</w:t>
      </w:r>
      <w:r>
        <w:t>rson</w:t>
      </w:r>
      <w:r>
        <w:rPr>
          <w:spacing w:val="-2"/>
        </w:rPr>
        <w:t>a</w:t>
      </w:r>
      <w:r>
        <w:t>li</w:t>
      </w:r>
      <w:r>
        <w:rPr>
          <w:spacing w:val="21"/>
        </w:rPr>
        <w:t xml:space="preserve"> </w:t>
      </w:r>
      <w:r>
        <w:t>tr</w:t>
      </w:r>
      <w:r>
        <w:rPr>
          <w:spacing w:val="-2"/>
        </w:rPr>
        <w:t>a</w:t>
      </w:r>
      <w:r>
        <w:t>tt</w:t>
      </w:r>
      <w:r>
        <w:rPr>
          <w:spacing w:val="-1"/>
        </w:rPr>
        <w:t>a</w:t>
      </w:r>
      <w:r>
        <w:t>ti</w:t>
      </w:r>
      <w:r>
        <w:rPr>
          <w:spacing w:val="19"/>
        </w:rPr>
        <w:t xml:space="preserve"> </w:t>
      </w:r>
      <w:r>
        <w:rPr>
          <w:spacing w:val="-1"/>
        </w:rPr>
        <w:t>c</w:t>
      </w:r>
      <w:r>
        <w:t>he</w:t>
      </w:r>
      <w:r>
        <w:rPr>
          <w:w w:val="99"/>
        </w:rPr>
        <w:t xml:space="preserve"> </w:t>
      </w:r>
      <w:r>
        <w:t>non</w:t>
      </w:r>
      <w:r>
        <w:rPr>
          <w:spacing w:val="10"/>
        </w:rPr>
        <w:t xml:space="preserve"> </w:t>
      </w:r>
      <w:r>
        <w:t>sia</w:t>
      </w:r>
      <w:r>
        <w:rPr>
          <w:spacing w:val="11"/>
        </w:rPr>
        <w:t xml:space="preserve"> </w:t>
      </w:r>
      <w:r>
        <w:t>str</w:t>
      </w:r>
      <w:r>
        <w:rPr>
          <w:spacing w:val="-1"/>
        </w:rPr>
        <w:t>e</w:t>
      </w:r>
      <w:r>
        <w:t>tt</w:t>
      </w:r>
      <w:r>
        <w:rPr>
          <w:spacing w:val="-1"/>
        </w:rPr>
        <w:t>a</w:t>
      </w:r>
      <w:r>
        <w:rPr>
          <w:spacing w:val="2"/>
        </w:rPr>
        <w:t>m</w:t>
      </w:r>
      <w:r>
        <w:rPr>
          <w:spacing w:val="-1"/>
        </w:rPr>
        <w:t>e</w:t>
      </w:r>
      <w:r>
        <w:t>nte</w:t>
      </w:r>
      <w:r>
        <w:rPr>
          <w:spacing w:val="11"/>
        </w:rPr>
        <w:t xml:space="preserve"> </w:t>
      </w:r>
      <w:r>
        <w:t>fu</w:t>
      </w:r>
      <w:r>
        <w:rPr>
          <w:spacing w:val="1"/>
        </w:rPr>
        <w:t>nz</w:t>
      </w:r>
      <w:r>
        <w:t>ionale</w:t>
      </w:r>
      <w:r>
        <w:rPr>
          <w:spacing w:val="10"/>
        </w:rPr>
        <w:t xml:space="preserve"> </w:t>
      </w:r>
      <w:r>
        <w:rPr>
          <w:spacing w:val="-1"/>
        </w:rPr>
        <w:t>a</w:t>
      </w:r>
      <w:r>
        <w:t>llo</w:t>
      </w:r>
      <w:r>
        <w:rPr>
          <w:spacing w:val="11"/>
        </w:rPr>
        <w:t xml:space="preserve"> </w:t>
      </w:r>
      <w:r>
        <w:t>svol</w:t>
      </w:r>
      <w:r>
        <w:rPr>
          <w:spacing w:val="-3"/>
        </w:rPr>
        <w:t>g</w:t>
      </w:r>
      <w:r>
        <w:t>im</w:t>
      </w:r>
      <w:r>
        <w:rPr>
          <w:spacing w:val="-1"/>
        </w:rPr>
        <w:t>e</w:t>
      </w:r>
      <w:r>
        <w:t>nto</w:t>
      </w:r>
      <w:r>
        <w:rPr>
          <w:spacing w:val="13"/>
        </w:rPr>
        <w:t xml:space="preserve"> </w:t>
      </w:r>
      <w:r>
        <w:t>d</w:t>
      </w:r>
      <w:r>
        <w:rPr>
          <w:spacing w:val="-1"/>
        </w:rPr>
        <w:t>e</w:t>
      </w:r>
      <w:r>
        <w:t>i</w:t>
      </w:r>
      <w:r>
        <w:rPr>
          <w:spacing w:val="12"/>
        </w:rPr>
        <w:t xml:space="preserve"> </w:t>
      </w:r>
      <w:r>
        <w:rPr>
          <w:spacing w:val="-1"/>
        </w:rPr>
        <w:t>c</w:t>
      </w:r>
      <w:r>
        <w:t>ompiti</w:t>
      </w:r>
      <w:r>
        <w:rPr>
          <w:spacing w:val="12"/>
        </w:rPr>
        <w:t xml:space="preserve"> </w:t>
      </w:r>
      <w:r>
        <w:rPr>
          <w:spacing w:val="1"/>
        </w:rPr>
        <w:t>a</w:t>
      </w:r>
      <w:r>
        <w:t>f</w:t>
      </w:r>
      <w:r>
        <w:rPr>
          <w:spacing w:val="-2"/>
        </w:rPr>
        <w:t>f</w:t>
      </w:r>
      <w:r>
        <w:t>idati</w:t>
      </w:r>
      <w:r>
        <w:rPr>
          <w:spacing w:val="19"/>
        </w:rPr>
        <w:t xml:space="preserve"> </w:t>
      </w:r>
      <w:r>
        <w:t>e</w:t>
      </w:r>
      <w:r>
        <w:rPr>
          <w:spacing w:val="10"/>
        </w:rPr>
        <w:t xml:space="preserve"> </w:t>
      </w:r>
      <w:r>
        <w:rPr>
          <w:spacing w:val="-1"/>
        </w:rPr>
        <w:t>a</w:t>
      </w:r>
      <w:r>
        <w:rPr>
          <w:spacing w:val="2"/>
        </w:rPr>
        <w:t>u</w:t>
      </w:r>
      <w:r>
        <w:t>tori</w:t>
      </w:r>
      <w:r>
        <w:rPr>
          <w:spacing w:val="1"/>
        </w:rPr>
        <w:t>zz</w:t>
      </w:r>
      <w:r>
        <w:rPr>
          <w:spacing w:val="-1"/>
        </w:rPr>
        <w:t>a</w:t>
      </w:r>
      <w:r>
        <w:t>ta</w:t>
      </w:r>
      <w:r>
        <w:rPr>
          <w:spacing w:val="10"/>
        </w:rPr>
        <w:t xml:space="preserve"> </w:t>
      </w:r>
      <w:r>
        <w:t>d</w:t>
      </w:r>
      <w:r>
        <w:rPr>
          <w:spacing w:val="-1"/>
        </w:rPr>
        <w:t>a</w:t>
      </w:r>
      <w:r>
        <w:t>l</w:t>
      </w:r>
      <w:r>
        <w:rPr>
          <w:w w:val="99"/>
        </w:rPr>
        <w:t xml:space="preserve"> </w:t>
      </w:r>
      <w:r>
        <w:t>r</w:t>
      </w:r>
      <w:r>
        <w:rPr>
          <w:spacing w:val="-2"/>
        </w:rPr>
        <w:t>e</w:t>
      </w:r>
      <w:r>
        <w:t>sponsabile</w:t>
      </w:r>
      <w:r>
        <w:rPr>
          <w:spacing w:val="42"/>
        </w:rPr>
        <w:t xml:space="preserve"> </w:t>
      </w:r>
      <w:r>
        <w:t>o</w:t>
      </w:r>
      <w:r>
        <w:rPr>
          <w:spacing w:val="44"/>
        </w:rPr>
        <w:t xml:space="preserve"> </w:t>
      </w:r>
      <w:r>
        <w:t>d</w:t>
      </w:r>
      <w:r>
        <w:rPr>
          <w:spacing w:val="-1"/>
        </w:rPr>
        <w:t>a</w:t>
      </w:r>
      <w:r>
        <w:t>l</w:t>
      </w:r>
      <w:r>
        <w:rPr>
          <w:spacing w:val="43"/>
        </w:rPr>
        <w:t xml:space="preserve"> </w:t>
      </w:r>
      <w:r>
        <w:t>titol</w:t>
      </w:r>
      <w:r>
        <w:rPr>
          <w:spacing w:val="1"/>
        </w:rPr>
        <w:t>a</w:t>
      </w:r>
      <w:r>
        <w:t>re</w:t>
      </w:r>
      <w:r>
        <w:rPr>
          <w:spacing w:val="42"/>
        </w:rPr>
        <w:t xml:space="preserve"> </w:t>
      </w:r>
      <w:r>
        <w:t>d</w:t>
      </w:r>
      <w:r>
        <w:rPr>
          <w:spacing w:val="-1"/>
        </w:rPr>
        <w:t>e</w:t>
      </w:r>
      <w:r>
        <w:t>l</w:t>
      </w:r>
      <w:r>
        <w:rPr>
          <w:spacing w:val="43"/>
        </w:rPr>
        <w:t xml:space="preserve"> </w:t>
      </w:r>
      <w:r>
        <w:t>tr</w:t>
      </w:r>
      <w:r>
        <w:rPr>
          <w:spacing w:val="-2"/>
        </w:rPr>
        <w:t>a</w:t>
      </w:r>
      <w:r>
        <w:t>tt</w:t>
      </w:r>
      <w:r>
        <w:rPr>
          <w:spacing w:val="-1"/>
        </w:rPr>
        <w:t>a</w:t>
      </w:r>
      <w:r>
        <w:t>mento.</w:t>
      </w:r>
      <w:r>
        <w:rPr>
          <w:spacing w:val="44"/>
        </w:rPr>
        <w:t xml:space="preserve"> </w:t>
      </w:r>
      <w:r>
        <w:t>Si</w:t>
      </w:r>
      <w:r>
        <w:rPr>
          <w:spacing w:val="43"/>
        </w:rPr>
        <w:t xml:space="preserve"> </w:t>
      </w:r>
      <w:r>
        <w:rPr>
          <w:spacing w:val="1"/>
        </w:rPr>
        <w:t>r</w:t>
      </w:r>
      <w:r>
        <w:rPr>
          <w:spacing w:val="-1"/>
        </w:rPr>
        <w:t>acc</w:t>
      </w:r>
      <w:r>
        <w:t>oman</w:t>
      </w:r>
      <w:r>
        <w:rPr>
          <w:spacing w:val="1"/>
        </w:rPr>
        <w:t>d</w:t>
      </w:r>
      <w:r>
        <w:t>a</w:t>
      </w:r>
      <w:r>
        <w:rPr>
          <w:spacing w:val="43"/>
        </w:rPr>
        <w:t xml:space="preserve"> </w:t>
      </w:r>
      <w:r>
        <w:t>p</w:t>
      </w:r>
      <w:r>
        <w:rPr>
          <w:spacing w:val="-1"/>
        </w:rPr>
        <w:t>a</w:t>
      </w:r>
      <w:r>
        <w:t>rti</w:t>
      </w:r>
      <w:r>
        <w:rPr>
          <w:spacing w:val="-1"/>
        </w:rPr>
        <w:t>c</w:t>
      </w:r>
      <w:r>
        <w:t>o</w:t>
      </w:r>
      <w:r>
        <w:rPr>
          <w:spacing w:val="2"/>
        </w:rPr>
        <w:t>l</w:t>
      </w:r>
      <w:r>
        <w:rPr>
          <w:spacing w:val="-1"/>
        </w:rPr>
        <w:t>a</w:t>
      </w:r>
      <w:r>
        <w:t>re</w:t>
      </w:r>
      <w:r>
        <w:rPr>
          <w:spacing w:val="43"/>
        </w:rPr>
        <w:t xml:space="preserve"> </w:t>
      </w:r>
      <w:r>
        <w:rPr>
          <w:spacing w:val="1"/>
        </w:rPr>
        <w:t>a</w:t>
      </w:r>
      <w:r>
        <w:t>tt</w:t>
      </w:r>
      <w:r>
        <w:rPr>
          <w:spacing w:val="-1"/>
        </w:rPr>
        <w:t>e</w:t>
      </w:r>
      <w:r>
        <w:t>n</w:t>
      </w:r>
      <w:r>
        <w:rPr>
          <w:spacing w:val="1"/>
        </w:rPr>
        <w:t>z</w:t>
      </w:r>
      <w:r>
        <w:t>ione</w:t>
      </w:r>
      <w:r>
        <w:rPr>
          <w:spacing w:val="43"/>
        </w:rPr>
        <w:t xml:space="preserve"> </w:t>
      </w:r>
      <w:proofErr w:type="gramStart"/>
      <w:r>
        <w:rPr>
          <w:spacing w:val="-1"/>
        </w:rPr>
        <w:t>a</w:t>
      </w:r>
      <w:r>
        <w:t>l</w:t>
      </w:r>
      <w:r>
        <w:rPr>
          <w:w w:val="99"/>
        </w:rPr>
        <w:t xml:space="preserve"> </w:t>
      </w:r>
      <w:r>
        <w:t>tut</w:t>
      </w:r>
      <w:r>
        <w:rPr>
          <w:spacing w:val="-1"/>
        </w:rPr>
        <w:t>e</w:t>
      </w:r>
      <w:r>
        <w:t>la</w:t>
      </w:r>
      <w:proofErr w:type="gramEnd"/>
      <w:r>
        <w:rPr>
          <w:spacing w:val="18"/>
        </w:rPr>
        <w:t xml:space="preserve"> </w:t>
      </w:r>
      <w:r>
        <w:t>d</w:t>
      </w:r>
      <w:r>
        <w:rPr>
          <w:spacing w:val="-1"/>
        </w:rPr>
        <w:t>e</w:t>
      </w:r>
      <w:r>
        <w:t>l</w:t>
      </w:r>
      <w:r>
        <w:rPr>
          <w:spacing w:val="19"/>
        </w:rPr>
        <w:t xml:space="preserve"> </w:t>
      </w:r>
      <w:r>
        <w:t>dirit</w:t>
      </w:r>
      <w:r>
        <w:rPr>
          <w:spacing w:val="1"/>
        </w:rPr>
        <w:t>t</w:t>
      </w:r>
      <w:r>
        <w:t>o</w:t>
      </w:r>
      <w:r>
        <w:rPr>
          <w:spacing w:val="19"/>
        </w:rPr>
        <w:t xml:space="preserve"> </w:t>
      </w:r>
      <w:r>
        <w:rPr>
          <w:spacing w:val="-1"/>
        </w:rPr>
        <w:t>a</w:t>
      </w:r>
      <w:r>
        <w:t>lla</w:t>
      </w:r>
      <w:r>
        <w:rPr>
          <w:spacing w:val="20"/>
        </w:rPr>
        <w:t xml:space="preserve"> </w:t>
      </w:r>
      <w:r>
        <w:t>ris</w:t>
      </w:r>
      <w:r>
        <w:rPr>
          <w:spacing w:val="1"/>
        </w:rPr>
        <w:t>e</w:t>
      </w:r>
      <w:r>
        <w:t>rv</w:t>
      </w:r>
      <w:r>
        <w:rPr>
          <w:spacing w:val="-2"/>
        </w:rPr>
        <w:t>a</w:t>
      </w:r>
      <w:r>
        <w:t>tez</w:t>
      </w:r>
      <w:r>
        <w:rPr>
          <w:spacing w:val="1"/>
        </w:rPr>
        <w:t>z</w:t>
      </w:r>
      <w:r>
        <w:t>a</w:t>
      </w:r>
      <w:r>
        <w:rPr>
          <w:spacing w:val="17"/>
        </w:rPr>
        <w:t xml:space="preserve"> </w:t>
      </w:r>
      <w:r>
        <w:t>d</w:t>
      </w:r>
      <w:r>
        <w:rPr>
          <w:spacing w:val="1"/>
        </w:rPr>
        <w:t>e</w:t>
      </w:r>
      <w:r>
        <w:rPr>
          <w:spacing w:val="-3"/>
        </w:rPr>
        <w:t>g</w:t>
      </w:r>
      <w:r>
        <w:t>li</w:t>
      </w:r>
      <w:r>
        <w:rPr>
          <w:spacing w:val="20"/>
        </w:rPr>
        <w:t xml:space="preserve"> </w:t>
      </w:r>
      <w:r>
        <w:t>int</w:t>
      </w:r>
      <w:r>
        <w:rPr>
          <w:spacing w:val="-1"/>
        </w:rPr>
        <w:t>e</w:t>
      </w:r>
      <w:r>
        <w:t>r</w:t>
      </w:r>
      <w:r>
        <w:rPr>
          <w:spacing w:val="-2"/>
        </w:rPr>
        <w:t>e</w:t>
      </w:r>
      <w:r>
        <w:t>s</w:t>
      </w:r>
      <w:r>
        <w:rPr>
          <w:spacing w:val="2"/>
        </w:rPr>
        <w:t>s</w:t>
      </w:r>
      <w:r>
        <w:rPr>
          <w:spacing w:val="-1"/>
        </w:rPr>
        <w:t>a</w:t>
      </w:r>
      <w:r>
        <w:t>ti</w:t>
      </w:r>
      <w:r>
        <w:rPr>
          <w:spacing w:val="19"/>
        </w:rPr>
        <w:t xml:space="preserve"> </w:t>
      </w:r>
      <w:r>
        <w:t>(p</w:t>
      </w:r>
      <w:r>
        <w:rPr>
          <w:spacing w:val="-2"/>
        </w:rPr>
        <w:t>e</w:t>
      </w:r>
      <w:r>
        <w:t>rso</w:t>
      </w:r>
      <w:r>
        <w:rPr>
          <w:spacing w:val="1"/>
        </w:rPr>
        <w:t>n</w:t>
      </w:r>
      <w:r>
        <w:t>e</w:t>
      </w:r>
      <w:r>
        <w:rPr>
          <w:spacing w:val="18"/>
        </w:rPr>
        <w:t xml:space="preserve"> </w:t>
      </w:r>
      <w:r>
        <w:t>fisic</w:t>
      </w:r>
      <w:r>
        <w:rPr>
          <w:spacing w:val="1"/>
        </w:rPr>
        <w:t>h</w:t>
      </w:r>
      <w:r>
        <w:t>e</w:t>
      </w:r>
      <w:r>
        <w:rPr>
          <w:spacing w:val="17"/>
        </w:rPr>
        <w:t xml:space="preserve"> </w:t>
      </w:r>
      <w:r>
        <w:t>a</w:t>
      </w:r>
      <w:r>
        <w:rPr>
          <w:spacing w:val="20"/>
        </w:rPr>
        <w:t xml:space="preserve"> </w:t>
      </w:r>
      <w:r>
        <w:rPr>
          <w:spacing w:val="-1"/>
        </w:rPr>
        <w:t>c</w:t>
      </w:r>
      <w:r>
        <w:t>ui</w:t>
      </w:r>
      <w:r>
        <w:rPr>
          <w:spacing w:val="20"/>
        </w:rPr>
        <w:t xml:space="preserve"> </w:t>
      </w:r>
      <w:r>
        <w:rPr>
          <w:spacing w:val="1"/>
        </w:rPr>
        <w:t>a</w:t>
      </w:r>
      <w:r>
        <w:t>f</w:t>
      </w:r>
      <w:r>
        <w:rPr>
          <w:spacing w:val="-2"/>
        </w:rPr>
        <w:t>f</w:t>
      </w:r>
      <w:r>
        <w:rPr>
          <w:spacing w:val="-1"/>
        </w:rPr>
        <w:t>e</w:t>
      </w:r>
      <w:r>
        <w:t>ris</w:t>
      </w:r>
      <w:r>
        <w:rPr>
          <w:spacing w:val="-1"/>
        </w:rPr>
        <w:t>c</w:t>
      </w:r>
      <w:r>
        <w:t>ono</w:t>
      </w:r>
      <w:r>
        <w:rPr>
          <w:spacing w:val="20"/>
        </w:rPr>
        <w:t xml:space="preserve"> </w:t>
      </w:r>
      <w:r>
        <w:t>i</w:t>
      </w:r>
      <w:r>
        <w:rPr>
          <w:w w:val="99"/>
        </w:rPr>
        <w:t xml:space="preserve"> </w:t>
      </w:r>
      <w:r>
        <w:t>d</w:t>
      </w:r>
      <w:r>
        <w:rPr>
          <w:spacing w:val="-1"/>
        </w:rPr>
        <w:t>a</w:t>
      </w:r>
      <w:r>
        <w:t>ti</w:t>
      </w:r>
      <w:r>
        <w:rPr>
          <w:spacing w:val="-16"/>
        </w:rPr>
        <w:t xml:space="preserve"> </w:t>
      </w:r>
      <w:r>
        <w:t>p</w:t>
      </w:r>
      <w:r>
        <w:rPr>
          <w:spacing w:val="-1"/>
        </w:rPr>
        <w:t>e</w:t>
      </w:r>
      <w:r>
        <w:t>rson</w:t>
      </w:r>
      <w:r>
        <w:rPr>
          <w:spacing w:val="-2"/>
        </w:rPr>
        <w:t>a</w:t>
      </w:r>
      <w:r>
        <w:t>li);</w:t>
      </w:r>
    </w:p>
    <w:p w14:paraId="2B276A32"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after="0" w:line="276" w:lineRule="exact"/>
        <w:ind w:right="645"/>
        <w:jc w:val="both"/>
      </w:pPr>
      <w:r>
        <w:t>si</w:t>
      </w:r>
      <w:r>
        <w:rPr>
          <w:spacing w:val="3"/>
        </w:rPr>
        <w:t xml:space="preserve"> </w:t>
      </w:r>
      <w:r>
        <w:t>ri</w:t>
      </w:r>
      <w:r>
        <w:rPr>
          <w:spacing w:val="-2"/>
        </w:rPr>
        <w:t>c</w:t>
      </w:r>
      <w:r>
        <w:t>orda</w:t>
      </w:r>
      <w:r>
        <w:rPr>
          <w:spacing w:val="3"/>
        </w:rPr>
        <w:t xml:space="preserve"> </w:t>
      </w:r>
      <w:r>
        <w:rPr>
          <w:spacing w:val="-1"/>
        </w:rPr>
        <w:t>c</w:t>
      </w:r>
      <w:r>
        <w:t>he</w:t>
      </w:r>
      <w:r>
        <w:rPr>
          <w:spacing w:val="3"/>
        </w:rPr>
        <w:t xml:space="preserve"> </w:t>
      </w:r>
      <w:r>
        <w:t>l’obbli</w:t>
      </w:r>
      <w:r>
        <w:rPr>
          <w:spacing w:val="-3"/>
        </w:rPr>
        <w:t>g</w:t>
      </w:r>
      <w:r>
        <w:t>o</w:t>
      </w:r>
      <w:r>
        <w:rPr>
          <w:spacing w:val="3"/>
        </w:rPr>
        <w:t xml:space="preserve"> </w:t>
      </w:r>
      <w:r>
        <w:rPr>
          <w:spacing w:val="2"/>
        </w:rPr>
        <w:t>d</w:t>
      </w:r>
      <w:r>
        <w:t>i</w:t>
      </w:r>
      <w:r>
        <w:rPr>
          <w:spacing w:val="3"/>
        </w:rPr>
        <w:t xml:space="preserve"> </w:t>
      </w:r>
      <w:r>
        <w:t>mant</w:t>
      </w:r>
      <w:r>
        <w:rPr>
          <w:spacing w:val="-1"/>
        </w:rPr>
        <w:t>e</w:t>
      </w:r>
      <w:r>
        <w:t>n</w:t>
      </w:r>
      <w:r>
        <w:rPr>
          <w:spacing w:val="-1"/>
        </w:rPr>
        <w:t>e</w:t>
      </w:r>
      <w:r>
        <w:t>re</w:t>
      </w:r>
      <w:r>
        <w:rPr>
          <w:spacing w:val="3"/>
        </w:rPr>
        <w:t xml:space="preserve"> </w:t>
      </w:r>
      <w:r>
        <w:t>la</w:t>
      </w:r>
      <w:r>
        <w:rPr>
          <w:spacing w:val="3"/>
        </w:rPr>
        <w:t xml:space="preserve"> </w:t>
      </w:r>
      <w:r>
        <w:t>do</w:t>
      </w:r>
      <w:r>
        <w:rPr>
          <w:spacing w:val="3"/>
        </w:rPr>
        <w:t>v</w:t>
      </w:r>
      <w:r>
        <w:t>uta</w:t>
      </w:r>
      <w:r>
        <w:rPr>
          <w:spacing w:val="3"/>
        </w:rPr>
        <w:t xml:space="preserve"> </w:t>
      </w:r>
      <w:r>
        <w:t>ris</w:t>
      </w:r>
      <w:r>
        <w:rPr>
          <w:spacing w:val="-1"/>
        </w:rPr>
        <w:t>e</w:t>
      </w:r>
      <w:r>
        <w:t>rv</w:t>
      </w:r>
      <w:r>
        <w:rPr>
          <w:spacing w:val="-2"/>
        </w:rPr>
        <w:t>a</w:t>
      </w:r>
      <w:r>
        <w:t>tez</w:t>
      </w:r>
      <w:r>
        <w:rPr>
          <w:spacing w:val="1"/>
        </w:rPr>
        <w:t>z</w:t>
      </w:r>
      <w:r>
        <w:t>a</w:t>
      </w:r>
      <w:r>
        <w:rPr>
          <w:spacing w:val="3"/>
        </w:rPr>
        <w:t xml:space="preserve"> </w:t>
      </w:r>
      <w:r>
        <w:t>in</w:t>
      </w:r>
      <w:r>
        <w:rPr>
          <w:spacing w:val="3"/>
        </w:rPr>
        <w:t xml:space="preserve"> </w:t>
      </w:r>
      <w:r>
        <w:t>ordine</w:t>
      </w:r>
      <w:r>
        <w:rPr>
          <w:spacing w:val="2"/>
        </w:rPr>
        <w:t xml:space="preserve"> </w:t>
      </w:r>
      <w:r>
        <w:rPr>
          <w:spacing w:val="-1"/>
        </w:rPr>
        <w:t>a</w:t>
      </w:r>
      <w:r>
        <w:t>lle</w:t>
      </w:r>
      <w:r>
        <w:rPr>
          <w:spacing w:val="3"/>
        </w:rPr>
        <w:t xml:space="preserve"> </w:t>
      </w:r>
      <w:r>
        <w:t>info</w:t>
      </w:r>
      <w:r>
        <w:rPr>
          <w:spacing w:val="-1"/>
        </w:rPr>
        <w:t>r</w:t>
      </w:r>
      <w:r>
        <w:t>mazioni</w:t>
      </w:r>
      <w:r>
        <w:rPr>
          <w:w w:val="99"/>
        </w:rPr>
        <w:t xml:space="preserve"> </w:t>
      </w:r>
      <w:r>
        <w:t>d</w:t>
      </w:r>
      <w:r>
        <w:rPr>
          <w:spacing w:val="-1"/>
        </w:rPr>
        <w:t>e</w:t>
      </w:r>
      <w:r>
        <w:t>lle</w:t>
      </w:r>
      <w:r>
        <w:rPr>
          <w:spacing w:val="18"/>
        </w:rPr>
        <w:t xml:space="preserve"> </w:t>
      </w:r>
      <w:r>
        <w:t>qu</w:t>
      </w:r>
      <w:r>
        <w:rPr>
          <w:spacing w:val="-1"/>
        </w:rPr>
        <w:t>a</w:t>
      </w:r>
      <w:r>
        <w:t>li</w:t>
      </w:r>
      <w:r>
        <w:rPr>
          <w:spacing w:val="19"/>
        </w:rPr>
        <w:t xml:space="preserve"> </w:t>
      </w:r>
      <w:r>
        <w:t>si</w:t>
      </w:r>
      <w:r>
        <w:rPr>
          <w:spacing w:val="19"/>
        </w:rPr>
        <w:t xml:space="preserve"> </w:t>
      </w:r>
      <w:r>
        <w:t>s</w:t>
      </w:r>
      <w:r>
        <w:rPr>
          <w:spacing w:val="2"/>
        </w:rPr>
        <w:t>i</w:t>
      </w:r>
      <w:r>
        <w:t>a</w:t>
      </w:r>
      <w:r>
        <w:rPr>
          <w:spacing w:val="18"/>
        </w:rPr>
        <w:t xml:space="preserve"> </w:t>
      </w:r>
      <w:r>
        <w:t>v</w:t>
      </w:r>
      <w:r>
        <w:rPr>
          <w:spacing w:val="-1"/>
        </w:rPr>
        <w:t>e</w:t>
      </w:r>
      <w:r>
        <w:t>nuti</w:t>
      </w:r>
      <w:r>
        <w:rPr>
          <w:spacing w:val="22"/>
        </w:rPr>
        <w:t xml:space="preserve"> </w:t>
      </w:r>
      <w:r>
        <w:t>a</w:t>
      </w:r>
      <w:r>
        <w:rPr>
          <w:spacing w:val="18"/>
        </w:rPr>
        <w:t xml:space="preserve"> </w:t>
      </w:r>
      <w:r>
        <w:rPr>
          <w:spacing w:val="-1"/>
        </w:rPr>
        <w:t>c</w:t>
      </w:r>
      <w:r>
        <w:t>ono</w:t>
      </w:r>
      <w:r>
        <w:rPr>
          <w:spacing w:val="2"/>
        </w:rPr>
        <w:t>s</w:t>
      </w:r>
      <w:r>
        <w:rPr>
          <w:spacing w:val="-1"/>
        </w:rPr>
        <w:t>ce</w:t>
      </w:r>
      <w:r>
        <w:t>n</w:t>
      </w:r>
      <w:r>
        <w:rPr>
          <w:spacing w:val="1"/>
        </w:rPr>
        <w:t>z</w:t>
      </w:r>
      <w:r>
        <w:t>a</w:t>
      </w:r>
      <w:r>
        <w:rPr>
          <w:spacing w:val="18"/>
        </w:rPr>
        <w:t xml:space="preserve"> </w:t>
      </w:r>
      <w:r>
        <w:rPr>
          <w:spacing w:val="2"/>
        </w:rPr>
        <w:t>n</w:t>
      </w:r>
      <w:r>
        <w:rPr>
          <w:spacing w:val="-1"/>
        </w:rPr>
        <w:t>e</w:t>
      </w:r>
      <w:r>
        <w:t>l</w:t>
      </w:r>
      <w:r>
        <w:rPr>
          <w:spacing w:val="19"/>
        </w:rPr>
        <w:t xml:space="preserve"> </w:t>
      </w:r>
      <w:r>
        <w:rPr>
          <w:spacing w:val="-1"/>
        </w:rPr>
        <w:t>c</w:t>
      </w:r>
      <w:r>
        <w:rPr>
          <w:spacing w:val="2"/>
        </w:rPr>
        <w:t>o</w:t>
      </w:r>
      <w:r>
        <w:t>rso</w:t>
      </w:r>
      <w:r>
        <w:rPr>
          <w:spacing w:val="20"/>
        </w:rPr>
        <w:t xml:space="preserve"> </w:t>
      </w:r>
      <w:r>
        <w:t>d</w:t>
      </w:r>
      <w:r>
        <w:rPr>
          <w:spacing w:val="-1"/>
        </w:rPr>
        <w:t>e</w:t>
      </w:r>
      <w:r>
        <w:t>ll’in</w:t>
      </w:r>
      <w:r>
        <w:rPr>
          <w:spacing w:val="-2"/>
        </w:rPr>
        <w:t>c</w:t>
      </w:r>
      <w:r>
        <w:rPr>
          <w:spacing w:val="-1"/>
        </w:rPr>
        <w:t>a</w:t>
      </w:r>
      <w:r>
        <w:t>ri</w:t>
      </w:r>
      <w:r>
        <w:rPr>
          <w:spacing w:val="-2"/>
        </w:rPr>
        <w:t>c</w:t>
      </w:r>
      <w:r>
        <w:t>o,</w:t>
      </w:r>
      <w:r>
        <w:rPr>
          <w:spacing w:val="21"/>
        </w:rPr>
        <w:t xml:space="preserve"> </w:t>
      </w:r>
      <w:r>
        <w:t>d</w:t>
      </w:r>
      <w:r>
        <w:rPr>
          <w:spacing w:val="-1"/>
        </w:rPr>
        <w:t>e</w:t>
      </w:r>
      <w:r>
        <w:rPr>
          <w:spacing w:val="2"/>
        </w:rPr>
        <w:t>v</w:t>
      </w:r>
      <w:r>
        <w:t>e</w:t>
      </w:r>
      <w:r>
        <w:rPr>
          <w:spacing w:val="18"/>
        </w:rPr>
        <w:t xml:space="preserve"> </w:t>
      </w:r>
      <w:r>
        <w:t>p</w:t>
      </w:r>
      <w:r>
        <w:rPr>
          <w:spacing w:val="1"/>
        </w:rPr>
        <w:t>e</w:t>
      </w:r>
      <w:r>
        <w:t>r</w:t>
      </w:r>
      <w:r>
        <w:rPr>
          <w:spacing w:val="1"/>
        </w:rPr>
        <w:t>m</w:t>
      </w:r>
      <w:r>
        <w:rPr>
          <w:spacing w:val="-1"/>
        </w:rPr>
        <w:t>a</w:t>
      </w:r>
      <w:r>
        <w:t>n</w:t>
      </w:r>
      <w:r>
        <w:rPr>
          <w:spacing w:val="-1"/>
        </w:rPr>
        <w:t>e</w:t>
      </w:r>
      <w:r>
        <w:t>re</w:t>
      </w:r>
      <w:r>
        <w:rPr>
          <w:spacing w:val="19"/>
        </w:rPr>
        <w:t xml:space="preserve"> </w:t>
      </w:r>
      <w:r>
        <w:t>in</w:t>
      </w:r>
      <w:r>
        <w:rPr>
          <w:spacing w:val="19"/>
        </w:rPr>
        <w:t xml:space="preserve"> </w:t>
      </w:r>
      <w:r>
        <w:rPr>
          <w:spacing w:val="2"/>
        </w:rPr>
        <w:t>o</w:t>
      </w:r>
      <w:r>
        <w:rPr>
          <w:spacing w:val="-3"/>
        </w:rPr>
        <w:t>g</w:t>
      </w:r>
      <w:r>
        <w:t xml:space="preserve">ni </w:t>
      </w:r>
      <w:r>
        <w:rPr>
          <w:spacing w:val="-1"/>
        </w:rPr>
        <w:t>ca</w:t>
      </w:r>
      <w:r>
        <w:t xml:space="preserve">so, </w:t>
      </w:r>
      <w:r>
        <w:rPr>
          <w:spacing w:val="-1"/>
        </w:rPr>
        <w:t>a</w:t>
      </w:r>
      <w:r>
        <w:t>n</w:t>
      </w:r>
      <w:r>
        <w:rPr>
          <w:spacing w:val="-1"/>
        </w:rPr>
        <w:t>c</w:t>
      </w:r>
      <w:r>
        <w:rPr>
          <w:spacing w:val="2"/>
        </w:rPr>
        <w:t>h</w:t>
      </w:r>
      <w:r>
        <w:t>e</w:t>
      </w:r>
      <w:r>
        <w:rPr>
          <w:spacing w:val="-1"/>
        </w:rPr>
        <w:t xml:space="preserve"> </w:t>
      </w:r>
      <w:r>
        <w:t>qu</w:t>
      </w:r>
      <w:r>
        <w:rPr>
          <w:spacing w:val="-1"/>
        </w:rPr>
        <w:t>a</w:t>
      </w:r>
      <w:r>
        <w:t>ndo sia</w:t>
      </w:r>
      <w:r>
        <w:rPr>
          <w:spacing w:val="-1"/>
        </w:rPr>
        <w:t xml:space="preserve"> </w:t>
      </w:r>
      <w:r>
        <w:rPr>
          <w:spacing w:val="2"/>
        </w:rPr>
        <w:t>v</w:t>
      </w:r>
      <w:r>
        <w:rPr>
          <w:spacing w:val="-1"/>
        </w:rPr>
        <w:t>e</w:t>
      </w:r>
      <w:r>
        <w:t>nuto m</w:t>
      </w:r>
      <w:r>
        <w:rPr>
          <w:spacing w:val="-1"/>
        </w:rPr>
        <w:t>e</w:t>
      </w:r>
      <w:r>
        <w:t>no l’inc</w:t>
      </w:r>
      <w:r>
        <w:rPr>
          <w:spacing w:val="-2"/>
        </w:rPr>
        <w:t>a</w:t>
      </w:r>
      <w:r>
        <w:t>r</w:t>
      </w:r>
      <w:r>
        <w:rPr>
          <w:spacing w:val="1"/>
        </w:rPr>
        <w:t>i</w:t>
      </w:r>
      <w:r>
        <w:rPr>
          <w:spacing w:val="-1"/>
        </w:rPr>
        <w:t>c</w:t>
      </w:r>
      <w:r>
        <w:t>o st</w:t>
      </w:r>
      <w:r>
        <w:rPr>
          <w:spacing w:val="1"/>
        </w:rPr>
        <w:t>e</w:t>
      </w:r>
      <w:r>
        <w:t>sso;</w:t>
      </w:r>
    </w:p>
    <w:p w14:paraId="2221BD75"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after="0" w:line="276" w:lineRule="exact"/>
        <w:ind w:right="646"/>
        <w:jc w:val="both"/>
      </w:pPr>
      <w:r>
        <w:t>i</w:t>
      </w:r>
      <w:r>
        <w:rPr>
          <w:spacing w:val="37"/>
        </w:rPr>
        <w:t xml:space="preserve"> </w:t>
      </w:r>
      <w:r>
        <w:t>tr</w:t>
      </w:r>
      <w:r>
        <w:rPr>
          <w:spacing w:val="-2"/>
        </w:rPr>
        <w:t>a</w:t>
      </w:r>
      <w:r>
        <w:t>tt</w:t>
      </w:r>
      <w:r>
        <w:rPr>
          <w:spacing w:val="-1"/>
        </w:rPr>
        <w:t>a</w:t>
      </w:r>
      <w:r>
        <w:t>menti</w:t>
      </w:r>
      <w:r>
        <w:rPr>
          <w:spacing w:val="37"/>
        </w:rPr>
        <w:t xml:space="preserve"> </w:t>
      </w:r>
      <w:r>
        <w:rPr>
          <w:spacing w:val="-1"/>
        </w:rPr>
        <w:t>a</w:t>
      </w:r>
      <w:r>
        <w:t>ndr</w:t>
      </w:r>
      <w:r>
        <w:rPr>
          <w:spacing w:val="-2"/>
        </w:rPr>
        <w:t>a</w:t>
      </w:r>
      <w:r>
        <w:t>nno</w:t>
      </w:r>
      <w:r>
        <w:rPr>
          <w:spacing w:val="36"/>
        </w:rPr>
        <w:t xml:space="preserve"> </w:t>
      </w:r>
      <w:r>
        <w:rPr>
          <w:spacing w:val="-1"/>
        </w:rPr>
        <w:t>e</w:t>
      </w:r>
      <w:r>
        <w:t>f</w:t>
      </w:r>
      <w:r>
        <w:rPr>
          <w:spacing w:val="-2"/>
        </w:rPr>
        <w:t>f</w:t>
      </w:r>
      <w:r>
        <w:rPr>
          <w:spacing w:val="-1"/>
        </w:rPr>
        <w:t>e</w:t>
      </w:r>
      <w:r>
        <w:t>ttu</w:t>
      </w:r>
      <w:r>
        <w:rPr>
          <w:spacing w:val="-1"/>
        </w:rPr>
        <w:t>a</w:t>
      </w:r>
      <w:r>
        <w:t>ti</w:t>
      </w:r>
      <w:r>
        <w:rPr>
          <w:spacing w:val="37"/>
        </w:rPr>
        <w:t xml:space="preserve"> </w:t>
      </w:r>
      <w:r>
        <w:t>risp</w:t>
      </w:r>
      <w:r>
        <w:rPr>
          <w:spacing w:val="-1"/>
        </w:rPr>
        <w:t>e</w:t>
      </w:r>
      <w:r>
        <w:t>tt</w:t>
      </w:r>
      <w:r>
        <w:rPr>
          <w:spacing w:val="-1"/>
        </w:rPr>
        <w:t>a</w:t>
      </w:r>
      <w:r>
        <w:t>ndo</w:t>
      </w:r>
      <w:r>
        <w:rPr>
          <w:spacing w:val="37"/>
        </w:rPr>
        <w:t xml:space="preserve"> </w:t>
      </w:r>
      <w:r>
        <w:t>le</w:t>
      </w:r>
      <w:r>
        <w:rPr>
          <w:spacing w:val="36"/>
        </w:rPr>
        <w:t xml:space="preserve"> </w:t>
      </w:r>
      <w:r>
        <w:t>misure</w:t>
      </w:r>
      <w:r>
        <w:rPr>
          <w:spacing w:val="35"/>
        </w:rPr>
        <w:t xml:space="preserve"> </w:t>
      </w:r>
      <w:r>
        <w:t>di</w:t>
      </w:r>
      <w:r>
        <w:rPr>
          <w:spacing w:val="37"/>
        </w:rPr>
        <w:t xml:space="preserve"> </w:t>
      </w:r>
      <w:r>
        <w:rPr>
          <w:spacing w:val="-3"/>
        </w:rPr>
        <w:t>s</w:t>
      </w:r>
      <w:r>
        <w:t>icu</w:t>
      </w:r>
      <w:r>
        <w:rPr>
          <w:spacing w:val="-2"/>
        </w:rPr>
        <w:t>r</w:t>
      </w:r>
      <w:r>
        <w:rPr>
          <w:spacing w:val="-1"/>
        </w:rPr>
        <w:t>e</w:t>
      </w:r>
      <w:r>
        <w:rPr>
          <w:spacing w:val="1"/>
        </w:rPr>
        <w:t>zz</w:t>
      </w:r>
      <w:r>
        <w:t>a</w:t>
      </w:r>
      <w:r>
        <w:rPr>
          <w:spacing w:val="37"/>
        </w:rPr>
        <w:t xml:space="preserve"> </w:t>
      </w:r>
      <w:r>
        <w:rPr>
          <w:spacing w:val="5"/>
        </w:rPr>
        <w:t>p</w:t>
      </w:r>
      <w:r>
        <w:t>r</w:t>
      </w:r>
      <w:r>
        <w:rPr>
          <w:spacing w:val="-2"/>
        </w:rPr>
        <w:t>e</w:t>
      </w:r>
      <w:r>
        <w:t>disposte</w:t>
      </w:r>
      <w:r>
        <w:rPr>
          <w:w w:val="99"/>
        </w:rPr>
        <w:t xml:space="preserve"> </w:t>
      </w:r>
      <w:r>
        <w:t>n</w:t>
      </w:r>
      <w:r>
        <w:rPr>
          <w:spacing w:val="-1"/>
        </w:rPr>
        <w:t>e</w:t>
      </w:r>
      <w:r>
        <w:t>ll</w:t>
      </w:r>
      <w:r>
        <w:rPr>
          <w:spacing w:val="-3"/>
        </w:rPr>
        <w:t>'</w:t>
      </w:r>
      <w:r>
        <w:t>is</w:t>
      </w:r>
      <w:r>
        <w:rPr>
          <w:spacing w:val="1"/>
        </w:rPr>
        <w:t>t</w:t>
      </w:r>
      <w:r>
        <w:t>itu</w:t>
      </w:r>
      <w:r>
        <w:rPr>
          <w:spacing w:val="1"/>
        </w:rPr>
        <w:t>z</w:t>
      </w:r>
      <w:r>
        <w:t>ione</w:t>
      </w:r>
      <w:r>
        <w:rPr>
          <w:spacing w:val="-2"/>
        </w:rPr>
        <w:t xml:space="preserve"> </w:t>
      </w:r>
      <w:r>
        <w:t>s</w:t>
      </w:r>
      <w:r>
        <w:rPr>
          <w:spacing w:val="-1"/>
        </w:rPr>
        <w:t>c</w:t>
      </w:r>
      <w:r>
        <w:t>olastic</w:t>
      </w:r>
      <w:r>
        <w:rPr>
          <w:spacing w:val="1"/>
        </w:rPr>
        <w:t>a</w:t>
      </w:r>
      <w:r>
        <w:t>;</w:t>
      </w:r>
      <w:r>
        <w:rPr>
          <w:spacing w:val="-1"/>
        </w:rPr>
        <w:t xml:space="preserve"> </w:t>
      </w:r>
      <w:r>
        <w:t>in</w:t>
      </w:r>
      <w:r>
        <w:rPr>
          <w:spacing w:val="-1"/>
        </w:rPr>
        <w:t xml:space="preserve"> </w:t>
      </w:r>
      <w:r>
        <w:t>o</w:t>
      </w:r>
      <w:r>
        <w:rPr>
          <w:spacing w:val="-3"/>
        </w:rPr>
        <w:t>g</w:t>
      </w:r>
      <w:r>
        <w:t>ni</w:t>
      </w:r>
      <w:r>
        <w:rPr>
          <w:spacing w:val="-1"/>
        </w:rPr>
        <w:t xml:space="preserve"> </w:t>
      </w:r>
      <w:r>
        <w:t>o</w:t>
      </w:r>
      <w:r>
        <w:rPr>
          <w:spacing w:val="2"/>
        </w:rPr>
        <w:t>p</w:t>
      </w:r>
      <w:r>
        <w:rPr>
          <w:spacing w:val="-1"/>
        </w:rPr>
        <w:t>e</w:t>
      </w:r>
      <w:r>
        <w:t>r</w:t>
      </w:r>
      <w:r>
        <w:rPr>
          <w:spacing w:val="-2"/>
        </w:rPr>
        <w:t>a</w:t>
      </w:r>
      <w:r>
        <w:rPr>
          <w:spacing w:val="1"/>
        </w:rPr>
        <w:t>z</w:t>
      </w:r>
      <w:r>
        <w:t>ione</w:t>
      </w:r>
      <w:r>
        <w:rPr>
          <w:spacing w:val="-1"/>
        </w:rPr>
        <w:t xml:space="preserve"> </w:t>
      </w:r>
      <w:r>
        <w:t>di</w:t>
      </w:r>
      <w:r>
        <w:rPr>
          <w:spacing w:val="-1"/>
        </w:rPr>
        <w:t xml:space="preserve"> </w:t>
      </w:r>
      <w:r>
        <w:t>t</w:t>
      </w:r>
      <w:r>
        <w:rPr>
          <w:spacing w:val="1"/>
        </w:rPr>
        <w:t>r</w:t>
      </w:r>
      <w:r>
        <w:rPr>
          <w:spacing w:val="-1"/>
        </w:rPr>
        <w:t>a</w:t>
      </w:r>
      <w:r>
        <w:t>tt</w:t>
      </w:r>
      <w:r>
        <w:rPr>
          <w:spacing w:val="-1"/>
        </w:rPr>
        <w:t>a</w:t>
      </w:r>
      <w:r>
        <w:t>mento</w:t>
      </w:r>
      <w:r>
        <w:rPr>
          <w:spacing w:val="-2"/>
        </w:rPr>
        <w:t xml:space="preserve"> </w:t>
      </w:r>
      <w:r>
        <w:rPr>
          <w:spacing w:val="-1"/>
        </w:rPr>
        <w:t>a</w:t>
      </w:r>
      <w:r>
        <w:t>nd</w:t>
      </w:r>
      <w:r>
        <w:rPr>
          <w:spacing w:val="1"/>
        </w:rPr>
        <w:t>r</w:t>
      </w:r>
      <w:r>
        <w:t xml:space="preserve">à </w:t>
      </w:r>
      <w:r>
        <w:rPr>
          <w:spacing w:val="-3"/>
        </w:rPr>
        <w:t>g</w:t>
      </w:r>
      <w:r>
        <w:rPr>
          <w:spacing w:val="1"/>
        </w:rPr>
        <w:t>a</w:t>
      </w:r>
      <w:r>
        <w:t>r</w:t>
      </w:r>
      <w:r>
        <w:rPr>
          <w:spacing w:val="-2"/>
        </w:rPr>
        <w:t>a</w:t>
      </w:r>
      <w:r>
        <w:t>ntita la</w:t>
      </w:r>
      <w:r>
        <w:rPr>
          <w:spacing w:val="-2"/>
        </w:rPr>
        <w:t xml:space="preserve"> </w:t>
      </w:r>
      <w:r>
        <w:t>massima</w:t>
      </w:r>
      <w:r>
        <w:rPr>
          <w:w w:val="99"/>
        </w:rPr>
        <w:t xml:space="preserve"> </w:t>
      </w:r>
      <w:r>
        <w:lastRenderedPageBreak/>
        <w:t>ris</w:t>
      </w:r>
      <w:r>
        <w:rPr>
          <w:spacing w:val="-1"/>
        </w:rPr>
        <w:t>e</w:t>
      </w:r>
      <w:r>
        <w:t>rv</w:t>
      </w:r>
      <w:r>
        <w:rPr>
          <w:spacing w:val="-2"/>
        </w:rPr>
        <w:t>a</w:t>
      </w:r>
      <w:r>
        <w:t>tez</w:t>
      </w:r>
      <w:r>
        <w:rPr>
          <w:spacing w:val="1"/>
        </w:rPr>
        <w:t>z</w:t>
      </w:r>
      <w:r>
        <w:t>a</w:t>
      </w:r>
      <w:r>
        <w:rPr>
          <w:spacing w:val="34"/>
        </w:rPr>
        <w:t xml:space="preserve"> </w:t>
      </w:r>
      <w:r>
        <w:t>e</w:t>
      </w:r>
      <w:r>
        <w:rPr>
          <w:spacing w:val="34"/>
        </w:rPr>
        <w:t xml:space="preserve"> </w:t>
      </w:r>
      <w:r>
        <w:rPr>
          <w:spacing w:val="-1"/>
        </w:rPr>
        <w:t>c</w:t>
      </w:r>
      <w:r>
        <w:t>ustodia</w:t>
      </w:r>
      <w:r>
        <w:rPr>
          <w:spacing w:val="37"/>
        </w:rPr>
        <w:t xml:space="preserve"> </w:t>
      </w:r>
      <w:r>
        <w:t>d</w:t>
      </w:r>
      <w:r>
        <w:rPr>
          <w:spacing w:val="-1"/>
        </w:rPr>
        <w:t>e</w:t>
      </w:r>
      <w:r>
        <w:rPr>
          <w:spacing w:val="-3"/>
        </w:rPr>
        <w:t>g</w:t>
      </w:r>
      <w:r>
        <w:t>li</w:t>
      </w:r>
      <w:r>
        <w:rPr>
          <w:spacing w:val="36"/>
        </w:rPr>
        <w:t xml:space="preserve"> </w:t>
      </w:r>
      <w:r>
        <w:rPr>
          <w:spacing w:val="-1"/>
        </w:rPr>
        <w:t>a</w:t>
      </w:r>
      <w:r>
        <w:t>tti</w:t>
      </w:r>
      <w:r>
        <w:rPr>
          <w:spacing w:val="36"/>
        </w:rPr>
        <w:t xml:space="preserve"> </w:t>
      </w:r>
      <w:r>
        <w:t>e</w:t>
      </w:r>
      <w:r>
        <w:rPr>
          <w:spacing w:val="35"/>
        </w:rPr>
        <w:t xml:space="preserve"> </w:t>
      </w:r>
      <w:r>
        <w:t>d</w:t>
      </w:r>
      <w:r>
        <w:rPr>
          <w:spacing w:val="-1"/>
        </w:rPr>
        <w:t>e</w:t>
      </w:r>
      <w:r>
        <w:t>i</w:t>
      </w:r>
      <w:r>
        <w:rPr>
          <w:spacing w:val="36"/>
        </w:rPr>
        <w:t xml:space="preserve"> </w:t>
      </w:r>
      <w:r>
        <w:t>do</w:t>
      </w:r>
      <w:r>
        <w:rPr>
          <w:spacing w:val="-1"/>
        </w:rPr>
        <w:t>c</w:t>
      </w:r>
      <w:r>
        <w:t>um</w:t>
      </w:r>
      <w:r>
        <w:rPr>
          <w:spacing w:val="1"/>
        </w:rPr>
        <w:t>e</w:t>
      </w:r>
      <w:r>
        <w:t>nti</w:t>
      </w:r>
      <w:r>
        <w:rPr>
          <w:spacing w:val="36"/>
        </w:rPr>
        <w:t xml:space="preserve"> </w:t>
      </w:r>
      <w:r>
        <w:rPr>
          <w:spacing w:val="-1"/>
        </w:rPr>
        <w:t>c</w:t>
      </w:r>
      <w:r>
        <w:t>onten</w:t>
      </w:r>
      <w:r>
        <w:rPr>
          <w:spacing w:val="-2"/>
        </w:rPr>
        <w:t>e</w:t>
      </w:r>
      <w:r>
        <w:t>nti</w:t>
      </w:r>
      <w:r>
        <w:rPr>
          <w:spacing w:val="36"/>
        </w:rPr>
        <w:t xml:space="preserve"> </w:t>
      </w:r>
      <w:r>
        <w:t>d</w:t>
      </w:r>
      <w:r>
        <w:rPr>
          <w:spacing w:val="-1"/>
        </w:rPr>
        <w:t>a</w:t>
      </w:r>
      <w:r>
        <w:t>ti</w:t>
      </w:r>
      <w:r>
        <w:rPr>
          <w:spacing w:val="36"/>
        </w:rPr>
        <w:t xml:space="preserve"> </w:t>
      </w:r>
      <w:r>
        <w:t>p</w:t>
      </w:r>
      <w:r>
        <w:rPr>
          <w:spacing w:val="-1"/>
        </w:rPr>
        <w:t>e</w:t>
      </w:r>
      <w:r>
        <w:t>rson</w:t>
      </w:r>
      <w:r>
        <w:rPr>
          <w:spacing w:val="-2"/>
        </w:rPr>
        <w:t>a</w:t>
      </w:r>
      <w:r>
        <w:t>li</w:t>
      </w:r>
      <w:r>
        <w:rPr>
          <w:spacing w:val="36"/>
        </w:rPr>
        <w:t xml:space="preserve"> </w:t>
      </w:r>
      <w:r>
        <w:rPr>
          <w:spacing w:val="-1"/>
        </w:rPr>
        <w:t>c</w:t>
      </w:r>
      <w:r>
        <w:t>he</w:t>
      </w:r>
      <w:r>
        <w:rPr>
          <w:spacing w:val="35"/>
        </w:rPr>
        <w:t xml:space="preserve"> </w:t>
      </w:r>
      <w:r>
        <w:t xml:space="preserve">non </w:t>
      </w:r>
      <w:r>
        <w:rPr>
          <w:spacing w:val="-1"/>
        </w:rPr>
        <w:t>a</w:t>
      </w:r>
      <w:r>
        <w:t>ndr</w:t>
      </w:r>
      <w:r>
        <w:rPr>
          <w:spacing w:val="-2"/>
        </w:rPr>
        <w:t>a</w:t>
      </w:r>
      <w:r>
        <w:t>nno</w:t>
      </w:r>
      <w:r>
        <w:rPr>
          <w:spacing w:val="4"/>
        </w:rPr>
        <w:t xml:space="preserve"> </w:t>
      </w:r>
      <w:r>
        <w:t>mai</w:t>
      </w:r>
      <w:r>
        <w:rPr>
          <w:spacing w:val="4"/>
        </w:rPr>
        <w:t xml:space="preserve"> </w:t>
      </w:r>
      <w:r>
        <w:t>las</w:t>
      </w:r>
      <w:r>
        <w:rPr>
          <w:spacing w:val="-2"/>
        </w:rPr>
        <w:t>c</w:t>
      </w:r>
      <w:r>
        <w:t>iati</w:t>
      </w:r>
      <w:r>
        <w:rPr>
          <w:spacing w:val="5"/>
        </w:rPr>
        <w:t xml:space="preserve"> </w:t>
      </w:r>
      <w:r>
        <w:t>incustoditi</w:t>
      </w:r>
      <w:r>
        <w:rPr>
          <w:spacing w:val="5"/>
        </w:rPr>
        <w:t xml:space="preserve"> </w:t>
      </w:r>
      <w:r>
        <w:t>o</w:t>
      </w:r>
      <w:r>
        <w:rPr>
          <w:spacing w:val="1"/>
        </w:rPr>
        <w:t xml:space="preserve"> </w:t>
      </w:r>
      <w:r>
        <w:t>a</w:t>
      </w:r>
      <w:r>
        <w:rPr>
          <w:spacing w:val="4"/>
        </w:rPr>
        <w:t xml:space="preserve"> </w:t>
      </w:r>
      <w:r>
        <w:t>dispos</w:t>
      </w:r>
      <w:r>
        <w:rPr>
          <w:spacing w:val="-2"/>
        </w:rPr>
        <w:t>i</w:t>
      </w:r>
      <w:r>
        <w:rPr>
          <w:spacing w:val="1"/>
        </w:rPr>
        <w:t>z</w:t>
      </w:r>
      <w:r>
        <w:t>ione</w:t>
      </w:r>
      <w:r>
        <w:rPr>
          <w:spacing w:val="1"/>
        </w:rPr>
        <w:t xml:space="preserve"> </w:t>
      </w:r>
      <w:r>
        <w:t>di</w:t>
      </w:r>
      <w:r>
        <w:rPr>
          <w:spacing w:val="4"/>
        </w:rPr>
        <w:t xml:space="preserve"> </w:t>
      </w:r>
      <w:r>
        <w:t>te</w:t>
      </w:r>
      <w:r>
        <w:rPr>
          <w:spacing w:val="-2"/>
        </w:rPr>
        <w:t>r</w:t>
      </w:r>
      <w:r>
        <w:rPr>
          <w:spacing w:val="1"/>
        </w:rPr>
        <w:t>z</w:t>
      </w:r>
      <w:r>
        <w:t>i</w:t>
      </w:r>
      <w:r>
        <w:rPr>
          <w:spacing w:val="4"/>
        </w:rPr>
        <w:t xml:space="preserve"> </w:t>
      </w:r>
      <w:r>
        <w:t>non</w:t>
      </w:r>
      <w:r>
        <w:rPr>
          <w:spacing w:val="2"/>
        </w:rPr>
        <w:t xml:space="preserve"> </w:t>
      </w:r>
      <w:r>
        <w:rPr>
          <w:spacing w:val="-1"/>
        </w:rPr>
        <w:t>a</w:t>
      </w:r>
      <w:r>
        <w:t>utor</w:t>
      </w:r>
      <w:r>
        <w:rPr>
          <w:spacing w:val="5"/>
        </w:rPr>
        <w:t>i</w:t>
      </w:r>
      <w:r>
        <w:rPr>
          <w:spacing w:val="-1"/>
        </w:rPr>
        <w:t>z</w:t>
      </w:r>
      <w:r>
        <w:rPr>
          <w:spacing w:val="1"/>
        </w:rPr>
        <w:t>z</w:t>
      </w:r>
      <w:r>
        <w:rPr>
          <w:spacing w:val="-1"/>
        </w:rPr>
        <w:t>a</w:t>
      </w:r>
      <w:r>
        <w:t>ti</w:t>
      </w:r>
      <w:r>
        <w:rPr>
          <w:spacing w:val="5"/>
        </w:rPr>
        <w:t xml:space="preserve"> </w:t>
      </w:r>
      <w:r>
        <w:rPr>
          <w:spacing w:val="-5"/>
        </w:rPr>
        <w:t>a</w:t>
      </w:r>
      <w:r>
        <w:t>d</w:t>
      </w:r>
      <w:r>
        <w:rPr>
          <w:spacing w:val="4"/>
        </w:rPr>
        <w:t xml:space="preserve"> </w:t>
      </w:r>
      <w:r>
        <w:rPr>
          <w:spacing w:val="-1"/>
        </w:rPr>
        <w:t>acce</w:t>
      </w:r>
      <w:r>
        <w:rPr>
          <w:spacing w:val="2"/>
        </w:rPr>
        <w:t>d</w:t>
      </w:r>
      <w:r>
        <w:rPr>
          <w:spacing w:val="-1"/>
        </w:rPr>
        <w:t>e</w:t>
      </w:r>
      <w:r>
        <w:t>rv</w:t>
      </w:r>
      <w:r>
        <w:rPr>
          <w:spacing w:val="1"/>
        </w:rPr>
        <w:t>i</w:t>
      </w:r>
      <w:r>
        <w:t>, pr</w:t>
      </w:r>
      <w:r>
        <w:rPr>
          <w:spacing w:val="-2"/>
        </w:rPr>
        <w:t>e</w:t>
      </w:r>
      <w:r>
        <w:t>nd</w:t>
      </w:r>
      <w:r>
        <w:rPr>
          <w:spacing w:val="-1"/>
        </w:rPr>
        <w:t>e</w:t>
      </w:r>
      <w:r>
        <w:t>rvi</w:t>
      </w:r>
      <w:r>
        <w:rPr>
          <w:spacing w:val="-8"/>
        </w:rPr>
        <w:t xml:space="preserve"> </w:t>
      </w:r>
      <w:r>
        <w:t>visione</w:t>
      </w:r>
      <w:r>
        <w:rPr>
          <w:spacing w:val="-8"/>
        </w:rPr>
        <w:t xml:space="preserve"> </w:t>
      </w:r>
      <w:r>
        <w:t>o</w:t>
      </w:r>
      <w:r>
        <w:rPr>
          <w:spacing w:val="-7"/>
        </w:rPr>
        <w:t xml:space="preserve"> </w:t>
      </w:r>
      <w:r>
        <w:rPr>
          <w:spacing w:val="-1"/>
        </w:rPr>
        <w:t>a</w:t>
      </w:r>
      <w:r>
        <w:t>d</w:t>
      </w:r>
      <w:r>
        <w:rPr>
          <w:spacing w:val="-6"/>
        </w:rPr>
        <w:t xml:space="preserve"> </w:t>
      </w:r>
      <w:r>
        <w:rPr>
          <w:spacing w:val="-1"/>
        </w:rPr>
        <w:t>e</w:t>
      </w:r>
      <w:r>
        <w:rPr>
          <w:spacing w:val="1"/>
        </w:rPr>
        <w:t>f</w:t>
      </w:r>
      <w:r>
        <w:t>f</w:t>
      </w:r>
      <w:r>
        <w:rPr>
          <w:spacing w:val="-2"/>
        </w:rPr>
        <w:t>e</w:t>
      </w:r>
      <w:r>
        <w:t>ttu</w:t>
      </w:r>
      <w:r>
        <w:rPr>
          <w:spacing w:val="-1"/>
        </w:rPr>
        <w:t>a</w:t>
      </w:r>
      <w:r>
        <w:t>re</w:t>
      </w:r>
      <w:r>
        <w:rPr>
          <w:spacing w:val="-9"/>
        </w:rPr>
        <w:t xml:space="preserve"> </w:t>
      </w:r>
      <w:r>
        <w:t>q</w:t>
      </w:r>
      <w:r>
        <w:rPr>
          <w:spacing w:val="2"/>
        </w:rPr>
        <w:t>u</w:t>
      </w:r>
      <w:r>
        <w:rPr>
          <w:spacing w:val="-1"/>
        </w:rPr>
        <w:t>a</w:t>
      </w:r>
      <w:r>
        <w:t>ls</w:t>
      </w:r>
      <w:r>
        <w:rPr>
          <w:spacing w:val="1"/>
        </w:rPr>
        <w:t>i</w:t>
      </w:r>
      <w:r>
        <w:t>vo</w:t>
      </w:r>
      <w:r>
        <w:rPr>
          <w:spacing w:val="-3"/>
        </w:rPr>
        <w:t>g</w:t>
      </w:r>
      <w:r>
        <w:t>lia</w:t>
      </w:r>
      <w:r>
        <w:rPr>
          <w:spacing w:val="-10"/>
        </w:rPr>
        <w:t xml:space="preserve"> </w:t>
      </w:r>
      <w:r>
        <w:t>t</w:t>
      </w:r>
      <w:r>
        <w:rPr>
          <w:spacing w:val="1"/>
        </w:rPr>
        <w:t>r</w:t>
      </w:r>
      <w:r>
        <w:rPr>
          <w:spacing w:val="-1"/>
        </w:rPr>
        <w:t>a</w:t>
      </w:r>
      <w:r>
        <w:t>tt</w:t>
      </w:r>
      <w:r>
        <w:rPr>
          <w:spacing w:val="-1"/>
        </w:rPr>
        <w:t>a</w:t>
      </w:r>
      <w:r>
        <w:t>mento;</w:t>
      </w:r>
    </w:p>
    <w:p w14:paraId="036DFB50"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after="0" w:line="276" w:lineRule="exact"/>
        <w:ind w:right="645"/>
        <w:jc w:val="both"/>
      </w:pPr>
      <w:r>
        <w:t>dur</w:t>
      </w:r>
      <w:r>
        <w:rPr>
          <w:spacing w:val="-2"/>
        </w:rPr>
        <w:t>a</w:t>
      </w:r>
      <w:r>
        <w:t>nte</w:t>
      </w:r>
      <w:r>
        <w:rPr>
          <w:spacing w:val="22"/>
        </w:rPr>
        <w:t xml:space="preserve"> </w:t>
      </w:r>
      <w:r>
        <w:t>i</w:t>
      </w:r>
      <w:r>
        <w:rPr>
          <w:spacing w:val="24"/>
        </w:rPr>
        <w:t xml:space="preserve"> </w:t>
      </w:r>
      <w:r>
        <w:t>tr</w:t>
      </w:r>
      <w:r>
        <w:rPr>
          <w:spacing w:val="-2"/>
        </w:rPr>
        <w:t>a</w:t>
      </w:r>
      <w:r>
        <w:t>tt</w:t>
      </w:r>
      <w:r>
        <w:rPr>
          <w:spacing w:val="-1"/>
        </w:rPr>
        <w:t>a</w:t>
      </w:r>
      <w:r>
        <w:t>menti</w:t>
      </w:r>
      <w:r>
        <w:rPr>
          <w:spacing w:val="23"/>
        </w:rPr>
        <w:t xml:space="preserve"> </w:t>
      </w:r>
      <w:r>
        <w:t>i</w:t>
      </w:r>
      <w:r>
        <w:rPr>
          <w:spacing w:val="24"/>
        </w:rPr>
        <w:t xml:space="preserve"> </w:t>
      </w:r>
      <w:r>
        <w:rPr>
          <w:spacing w:val="-3"/>
        </w:rPr>
        <w:t>d</w:t>
      </w:r>
      <w:r>
        <w:t>o</w:t>
      </w:r>
      <w:r>
        <w:rPr>
          <w:spacing w:val="-1"/>
        </w:rPr>
        <w:t>c</w:t>
      </w:r>
      <w:r>
        <w:t>umenti</w:t>
      </w:r>
      <w:r>
        <w:rPr>
          <w:spacing w:val="23"/>
        </w:rPr>
        <w:t xml:space="preserve"> </w:t>
      </w:r>
      <w:r>
        <w:rPr>
          <w:spacing w:val="-1"/>
        </w:rPr>
        <w:t>c</w:t>
      </w:r>
      <w:r>
        <w:t>onten</w:t>
      </w:r>
      <w:r>
        <w:rPr>
          <w:spacing w:val="-2"/>
        </w:rPr>
        <w:t>e</w:t>
      </w:r>
      <w:r>
        <w:t>nti</w:t>
      </w:r>
      <w:r>
        <w:rPr>
          <w:spacing w:val="24"/>
        </w:rPr>
        <w:t xml:space="preserve"> </w:t>
      </w:r>
      <w:r>
        <w:t>d</w:t>
      </w:r>
      <w:r>
        <w:rPr>
          <w:spacing w:val="-1"/>
        </w:rPr>
        <w:t>a</w:t>
      </w:r>
      <w:r>
        <w:t>ti</w:t>
      </w:r>
      <w:r>
        <w:rPr>
          <w:spacing w:val="23"/>
        </w:rPr>
        <w:t xml:space="preserve"> </w:t>
      </w:r>
      <w:r>
        <w:t>p</w:t>
      </w:r>
      <w:r>
        <w:rPr>
          <w:spacing w:val="-1"/>
        </w:rPr>
        <w:t>e</w:t>
      </w:r>
      <w:r>
        <w:t>rson</w:t>
      </w:r>
      <w:r>
        <w:rPr>
          <w:spacing w:val="-2"/>
        </w:rPr>
        <w:t>a</w:t>
      </w:r>
      <w:r>
        <w:t>li</w:t>
      </w:r>
      <w:r>
        <w:rPr>
          <w:spacing w:val="28"/>
        </w:rPr>
        <w:t xml:space="preserve"> </w:t>
      </w:r>
      <w:r>
        <w:t>v</w:t>
      </w:r>
      <w:r>
        <w:rPr>
          <w:spacing w:val="-1"/>
        </w:rPr>
        <w:t>a</w:t>
      </w:r>
      <w:r>
        <w:t>nno</w:t>
      </w:r>
      <w:r>
        <w:rPr>
          <w:spacing w:val="22"/>
        </w:rPr>
        <w:t xml:space="preserve"> </w:t>
      </w:r>
      <w:r>
        <w:t>mant</w:t>
      </w:r>
      <w:r>
        <w:rPr>
          <w:spacing w:val="-1"/>
        </w:rPr>
        <w:t>e</w:t>
      </w:r>
      <w:r>
        <w:t>nuti</w:t>
      </w:r>
      <w:r>
        <w:rPr>
          <w:spacing w:val="24"/>
        </w:rPr>
        <w:t xml:space="preserve"> </w:t>
      </w:r>
      <w:r>
        <w:t>in</w:t>
      </w:r>
      <w:r>
        <w:rPr>
          <w:spacing w:val="21"/>
        </w:rPr>
        <w:t xml:space="preserve"> </w:t>
      </w:r>
      <w:r>
        <w:t>modo</w:t>
      </w:r>
      <w:r>
        <w:rPr>
          <w:w w:val="99"/>
        </w:rPr>
        <w:t xml:space="preserve"> </w:t>
      </w:r>
      <w:r>
        <w:t>tale</w:t>
      </w:r>
      <w:r>
        <w:rPr>
          <w:spacing w:val="-5"/>
        </w:rPr>
        <w:t xml:space="preserve"> </w:t>
      </w:r>
      <w:r>
        <w:t>da</w:t>
      </w:r>
      <w:r>
        <w:rPr>
          <w:spacing w:val="-4"/>
        </w:rPr>
        <w:t xml:space="preserve"> </w:t>
      </w:r>
      <w:r>
        <w:t>non</w:t>
      </w:r>
      <w:r>
        <w:rPr>
          <w:spacing w:val="-4"/>
        </w:rPr>
        <w:t xml:space="preserve"> </w:t>
      </w:r>
      <w:r>
        <w:rPr>
          <w:spacing w:val="-1"/>
        </w:rPr>
        <w:t>e</w:t>
      </w:r>
      <w:r>
        <w:t>ss</w:t>
      </w:r>
      <w:r>
        <w:rPr>
          <w:spacing w:val="1"/>
        </w:rPr>
        <w:t>e</w:t>
      </w:r>
      <w:r>
        <w:t>re</w:t>
      </w:r>
      <w:r>
        <w:rPr>
          <w:spacing w:val="-5"/>
        </w:rPr>
        <w:t xml:space="preserve"> </w:t>
      </w:r>
      <w:r>
        <w:rPr>
          <w:spacing w:val="-1"/>
        </w:rPr>
        <w:t>a</w:t>
      </w:r>
      <w:r>
        <w:t>lla</w:t>
      </w:r>
      <w:r>
        <w:rPr>
          <w:spacing w:val="-5"/>
        </w:rPr>
        <w:t xml:space="preserve"> </w:t>
      </w:r>
      <w:r>
        <w:t>p</w:t>
      </w:r>
      <w:r>
        <w:rPr>
          <w:spacing w:val="2"/>
        </w:rPr>
        <w:t>o</w:t>
      </w:r>
      <w:r>
        <w:t>rt</w:t>
      </w:r>
      <w:r>
        <w:rPr>
          <w:spacing w:val="-2"/>
        </w:rPr>
        <w:t>a</w:t>
      </w:r>
      <w:r>
        <w:t>ta</w:t>
      </w:r>
      <w:r>
        <w:rPr>
          <w:spacing w:val="-3"/>
        </w:rPr>
        <w:t xml:space="preserve"> </w:t>
      </w:r>
      <w:r>
        <w:t>di</w:t>
      </w:r>
      <w:r>
        <w:rPr>
          <w:spacing w:val="-4"/>
        </w:rPr>
        <w:t xml:space="preserve"> </w:t>
      </w:r>
      <w:r>
        <w:t>vista</w:t>
      </w:r>
      <w:r>
        <w:rPr>
          <w:spacing w:val="-3"/>
        </w:rPr>
        <w:t xml:space="preserve"> </w:t>
      </w:r>
      <w:r>
        <w:t>di</w:t>
      </w:r>
      <w:r>
        <w:rPr>
          <w:spacing w:val="-4"/>
        </w:rPr>
        <w:t xml:space="preserve"> </w:t>
      </w:r>
      <w:r>
        <w:t>p</w:t>
      </w:r>
      <w:r>
        <w:rPr>
          <w:spacing w:val="-1"/>
        </w:rPr>
        <w:t>e</w:t>
      </w:r>
      <w:r>
        <w:t>rsone</w:t>
      </w:r>
      <w:r>
        <w:rPr>
          <w:spacing w:val="-5"/>
        </w:rPr>
        <w:t xml:space="preserve"> </w:t>
      </w:r>
      <w:r>
        <w:rPr>
          <w:spacing w:val="2"/>
        </w:rPr>
        <w:t>n</w:t>
      </w:r>
      <w:r>
        <w:t>on</w:t>
      </w:r>
      <w:r>
        <w:rPr>
          <w:spacing w:val="-2"/>
        </w:rPr>
        <w:t xml:space="preserve"> </w:t>
      </w:r>
      <w:r>
        <w:rPr>
          <w:spacing w:val="-1"/>
        </w:rPr>
        <w:t>a</w:t>
      </w:r>
      <w:r>
        <w:t>utori</w:t>
      </w:r>
      <w:r>
        <w:rPr>
          <w:spacing w:val="1"/>
        </w:rPr>
        <w:t>zz</w:t>
      </w:r>
      <w:r>
        <w:rPr>
          <w:spacing w:val="-1"/>
        </w:rPr>
        <w:t>a</w:t>
      </w:r>
      <w:r>
        <w:t>te;</w:t>
      </w:r>
    </w:p>
    <w:p w14:paraId="2D4EDC51"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after="0" w:line="273" w:lineRule="exact"/>
      </w:pPr>
      <w:r>
        <w:rPr>
          <w:spacing w:val="-1"/>
        </w:rPr>
        <w:t>a</w:t>
      </w:r>
      <w:r>
        <w:t>l</w:t>
      </w:r>
      <w:r>
        <w:rPr>
          <w:spacing w:val="50"/>
        </w:rPr>
        <w:t xml:space="preserve"> </w:t>
      </w:r>
      <w:r>
        <w:t>te</w:t>
      </w:r>
      <w:r>
        <w:rPr>
          <w:spacing w:val="-2"/>
        </w:rPr>
        <w:t>r</w:t>
      </w:r>
      <w:r>
        <w:t>mine</w:t>
      </w:r>
      <w:r>
        <w:rPr>
          <w:spacing w:val="50"/>
        </w:rPr>
        <w:t xml:space="preserve"> </w:t>
      </w:r>
      <w:r>
        <w:t>d</w:t>
      </w:r>
      <w:r>
        <w:rPr>
          <w:spacing w:val="-1"/>
        </w:rPr>
        <w:t>e</w:t>
      </w:r>
      <w:r>
        <w:t>l</w:t>
      </w:r>
      <w:r>
        <w:rPr>
          <w:spacing w:val="54"/>
        </w:rPr>
        <w:t xml:space="preserve"> </w:t>
      </w:r>
      <w:r>
        <w:t>tr</w:t>
      </w:r>
      <w:r>
        <w:rPr>
          <w:spacing w:val="-2"/>
        </w:rPr>
        <w:t>a</w:t>
      </w:r>
      <w:r>
        <w:t>tt</w:t>
      </w:r>
      <w:r>
        <w:rPr>
          <w:spacing w:val="-1"/>
        </w:rPr>
        <w:t>a</w:t>
      </w:r>
      <w:r>
        <w:t>m</w:t>
      </w:r>
      <w:r>
        <w:rPr>
          <w:spacing w:val="1"/>
        </w:rPr>
        <w:t>e</w:t>
      </w:r>
      <w:r>
        <w:t>nto</w:t>
      </w:r>
      <w:r>
        <w:rPr>
          <w:spacing w:val="50"/>
        </w:rPr>
        <w:t xml:space="preserve"> </w:t>
      </w:r>
      <w:r>
        <w:t>o</w:t>
      </w:r>
      <w:r>
        <w:rPr>
          <w:spacing w:val="-1"/>
        </w:rPr>
        <w:t>cc</w:t>
      </w:r>
      <w:r>
        <w:t>orre</w:t>
      </w:r>
      <w:r>
        <w:rPr>
          <w:spacing w:val="50"/>
        </w:rPr>
        <w:t xml:space="preserve"> </w:t>
      </w:r>
      <w:r>
        <w:rPr>
          <w:spacing w:val="-1"/>
        </w:rPr>
        <w:t>c</w:t>
      </w:r>
      <w:r>
        <w:t>ustodi</w:t>
      </w:r>
      <w:r>
        <w:rPr>
          <w:spacing w:val="1"/>
        </w:rPr>
        <w:t>r</w:t>
      </w:r>
      <w:r>
        <w:t>e</w:t>
      </w:r>
      <w:r>
        <w:rPr>
          <w:spacing w:val="50"/>
        </w:rPr>
        <w:t xml:space="preserve"> </w:t>
      </w:r>
      <w:r>
        <w:t>i</w:t>
      </w:r>
      <w:r>
        <w:rPr>
          <w:spacing w:val="54"/>
        </w:rPr>
        <w:t xml:space="preserve"> </w:t>
      </w:r>
      <w:r>
        <w:t>do</w:t>
      </w:r>
      <w:r>
        <w:rPr>
          <w:spacing w:val="-1"/>
        </w:rPr>
        <w:t>c</w:t>
      </w:r>
      <w:r>
        <w:t>umenti</w:t>
      </w:r>
      <w:r>
        <w:rPr>
          <w:spacing w:val="51"/>
        </w:rPr>
        <w:t xml:space="preserve"> </w:t>
      </w:r>
      <w:r>
        <w:rPr>
          <w:spacing w:val="-1"/>
        </w:rPr>
        <w:t>c</w:t>
      </w:r>
      <w:r>
        <w:t>onten</w:t>
      </w:r>
      <w:r>
        <w:rPr>
          <w:spacing w:val="-2"/>
        </w:rPr>
        <w:t>e</w:t>
      </w:r>
      <w:r>
        <w:t>nti</w:t>
      </w:r>
      <w:r>
        <w:rPr>
          <w:spacing w:val="52"/>
        </w:rPr>
        <w:t xml:space="preserve"> </w:t>
      </w:r>
      <w:r>
        <w:rPr>
          <w:spacing w:val="2"/>
        </w:rPr>
        <w:t>d</w:t>
      </w:r>
      <w:r>
        <w:rPr>
          <w:spacing w:val="-1"/>
        </w:rPr>
        <w:t>a</w:t>
      </w:r>
      <w:r>
        <w:t>ti</w:t>
      </w:r>
      <w:r>
        <w:rPr>
          <w:spacing w:val="52"/>
        </w:rPr>
        <w:t xml:space="preserve"> </w:t>
      </w:r>
      <w:r>
        <w:t>p</w:t>
      </w:r>
      <w:r>
        <w:rPr>
          <w:spacing w:val="-1"/>
        </w:rPr>
        <w:t>e</w:t>
      </w:r>
      <w:r>
        <w:t>rson</w:t>
      </w:r>
      <w:r>
        <w:rPr>
          <w:spacing w:val="-2"/>
        </w:rPr>
        <w:t>a</w:t>
      </w:r>
      <w:r>
        <w:t>li</w:t>
      </w:r>
    </w:p>
    <w:p w14:paraId="4566E85E" w14:textId="77777777" w:rsidR="002766DC" w:rsidRDefault="002766DC" w:rsidP="002766DC">
      <w:pPr>
        <w:pStyle w:val="Corpotesto"/>
        <w:numPr>
          <w:ilvl w:val="0"/>
          <w:numId w:val="22"/>
        </w:numPr>
        <w:kinsoku w:val="0"/>
        <w:overflowPunct w:val="0"/>
        <w:spacing w:after="0"/>
      </w:pPr>
      <w:r>
        <w:rPr>
          <w:spacing w:val="-1"/>
        </w:rPr>
        <w:t>a</w:t>
      </w:r>
      <w:r>
        <w:t>ll’int</w:t>
      </w:r>
      <w:r>
        <w:rPr>
          <w:spacing w:val="-1"/>
        </w:rPr>
        <w:t>e</w:t>
      </w:r>
      <w:r>
        <w:t>rno</w:t>
      </w:r>
      <w:r>
        <w:rPr>
          <w:spacing w:val="-1"/>
        </w:rPr>
        <w:t xml:space="preserve"> d</w:t>
      </w:r>
      <w:r>
        <w:t>i</w:t>
      </w:r>
      <w:r>
        <w:rPr>
          <w:spacing w:val="-1"/>
        </w:rPr>
        <w:t xml:space="preserve"> </w:t>
      </w:r>
      <w:r>
        <w:t>a</w:t>
      </w:r>
      <w:r>
        <w:rPr>
          <w:spacing w:val="-2"/>
        </w:rPr>
        <w:t>r</w:t>
      </w:r>
      <w:r>
        <w:rPr>
          <w:spacing w:val="-1"/>
        </w:rPr>
        <w:t>c</w:t>
      </w:r>
      <w:r>
        <w:t>hivi/</w:t>
      </w:r>
      <w:r>
        <w:rPr>
          <w:spacing w:val="1"/>
        </w:rPr>
        <w:t>c</w:t>
      </w:r>
      <w:r>
        <w:rPr>
          <w:spacing w:val="-1"/>
        </w:rPr>
        <w:t>a</w:t>
      </w:r>
      <w:r>
        <w:t>ssetti/</w:t>
      </w:r>
      <w:r>
        <w:rPr>
          <w:spacing w:val="-1"/>
        </w:rPr>
        <w:t xml:space="preserve"> </w:t>
      </w:r>
      <w:r>
        <w:t>a</w:t>
      </w:r>
      <w:r>
        <w:rPr>
          <w:spacing w:val="-2"/>
        </w:rPr>
        <w:t>r</w:t>
      </w:r>
      <w:r>
        <w:t>madi</w:t>
      </w:r>
      <w:r>
        <w:rPr>
          <w:spacing w:val="-1"/>
        </w:rPr>
        <w:t xml:space="preserve"> </w:t>
      </w:r>
      <w:r>
        <w:t>muniti</w:t>
      </w:r>
      <w:r>
        <w:rPr>
          <w:spacing w:val="-1"/>
        </w:rPr>
        <w:t xml:space="preserve"> </w:t>
      </w:r>
      <w:r>
        <w:t>di</w:t>
      </w:r>
      <w:r>
        <w:rPr>
          <w:spacing w:val="1"/>
        </w:rPr>
        <w:t xml:space="preserve"> </w:t>
      </w:r>
      <w:r>
        <w:t>s</w:t>
      </w:r>
      <w:r>
        <w:rPr>
          <w:spacing w:val="-1"/>
        </w:rPr>
        <w:t>e</w:t>
      </w:r>
      <w:r>
        <w:t>r</w:t>
      </w:r>
      <w:r>
        <w:rPr>
          <w:spacing w:val="-2"/>
        </w:rPr>
        <w:t>r</w:t>
      </w:r>
      <w:r>
        <w:rPr>
          <w:spacing w:val="-1"/>
        </w:rPr>
        <w:t>a</w:t>
      </w:r>
      <w:r>
        <w:t>tur</w:t>
      </w:r>
      <w:r>
        <w:rPr>
          <w:spacing w:val="-2"/>
        </w:rPr>
        <w:t>a</w:t>
      </w:r>
      <w:r>
        <w:t>;</w:t>
      </w:r>
    </w:p>
    <w:p w14:paraId="17ED28EE"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after="0" w:line="240" w:lineRule="auto"/>
        <w:ind w:right="646"/>
        <w:jc w:val="both"/>
      </w:pPr>
      <w:r>
        <w:t>i do</w:t>
      </w:r>
      <w:r>
        <w:rPr>
          <w:spacing w:val="-1"/>
        </w:rPr>
        <w:t>c</w:t>
      </w:r>
      <w:r>
        <w:t>umenti</w:t>
      </w:r>
      <w:r>
        <w:rPr>
          <w:spacing w:val="1"/>
        </w:rPr>
        <w:t xml:space="preserve"> </w:t>
      </w:r>
      <w:r>
        <w:t>d</w:t>
      </w:r>
      <w:r>
        <w:rPr>
          <w:spacing w:val="-1"/>
        </w:rPr>
        <w:t>e</w:t>
      </w:r>
      <w:r>
        <w:t xml:space="preserve">lla </w:t>
      </w:r>
      <w:r>
        <w:rPr>
          <w:spacing w:val="2"/>
        </w:rPr>
        <w:t>s</w:t>
      </w:r>
      <w:r>
        <w:rPr>
          <w:spacing w:val="-1"/>
        </w:rPr>
        <w:t>c</w:t>
      </w:r>
      <w:r>
        <w:t xml:space="preserve">uola </w:t>
      </w:r>
      <w:r>
        <w:rPr>
          <w:spacing w:val="-1"/>
        </w:rPr>
        <w:t>c</w:t>
      </w:r>
      <w:r>
        <w:t>onte</w:t>
      </w:r>
      <w:r>
        <w:rPr>
          <w:spacing w:val="1"/>
        </w:rPr>
        <w:t>n</w:t>
      </w:r>
      <w:r>
        <w:rPr>
          <w:spacing w:val="-1"/>
        </w:rPr>
        <w:t>e</w:t>
      </w:r>
      <w:r>
        <w:t>nti d</w:t>
      </w:r>
      <w:r>
        <w:rPr>
          <w:spacing w:val="-1"/>
        </w:rPr>
        <w:t>a</w:t>
      </w:r>
      <w:r>
        <w:t>ti</w:t>
      </w:r>
      <w:r>
        <w:rPr>
          <w:spacing w:val="1"/>
        </w:rPr>
        <w:t xml:space="preserve"> </w:t>
      </w:r>
      <w:r>
        <w:t>p</w:t>
      </w:r>
      <w:r>
        <w:rPr>
          <w:spacing w:val="1"/>
        </w:rPr>
        <w:t>e</w:t>
      </w:r>
      <w:r>
        <w:t>rs</w:t>
      </w:r>
      <w:r>
        <w:rPr>
          <w:spacing w:val="1"/>
        </w:rPr>
        <w:t>o</w:t>
      </w:r>
      <w:r>
        <w:t>n</w:t>
      </w:r>
      <w:r>
        <w:rPr>
          <w:spacing w:val="-1"/>
        </w:rPr>
        <w:t>a</w:t>
      </w:r>
      <w:r>
        <w:t>li</w:t>
      </w:r>
      <w:r>
        <w:rPr>
          <w:spacing w:val="1"/>
        </w:rPr>
        <w:t xml:space="preserve"> </w:t>
      </w:r>
      <w:r>
        <w:t>non</w:t>
      </w:r>
      <w:r>
        <w:rPr>
          <w:spacing w:val="59"/>
        </w:rPr>
        <w:t xml:space="preserve"> </w:t>
      </w:r>
      <w:r>
        <w:t>possono us</w:t>
      </w:r>
      <w:r>
        <w:rPr>
          <w:spacing w:val="-1"/>
        </w:rPr>
        <w:t>c</w:t>
      </w:r>
      <w:r>
        <w:t>i</w:t>
      </w:r>
      <w:r>
        <w:rPr>
          <w:spacing w:val="1"/>
        </w:rPr>
        <w:t>r</w:t>
      </w:r>
      <w:r>
        <w:t>e</w:t>
      </w:r>
      <w:r>
        <w:rPr>
          <w:spacing w:val="58"/>
        </w:rPr>
        <w:t xml:space="preserve"> </w:t>
      </w:r>
      <w:r>
        <w:t>d</w:t>
      </w:r>
      <w:r>
        <w:rPr>
          <w:spacing w:val="-1"/>
        </w:rPr>
        <w:t>a</w:t>
      </w:r>
      <w:r>
        <w:t>lla</w:t>
      </w:r>
      <w:r>
        <w:rPr>
          <w:spacing w:val="59"/>
        </w:rPr>
        <w:t xml:space="preserve"> </w:t>
      </w:r>
      <w:r>
        <w:rPr>
          <w:spacing w:val="2"/>
        </w:rPr>
        <w:t>s</w:t>
      </w:r>
      <w:r>
        <w:rPr>
          <w:spacing w:val="-1"/>
        </w:rPr>
        <w:t>e</w:t>
      </w:r>
      <w:r>
        <w:t>de</w:t>
      </w:r>
      <w:r>
        <w:rPr>
          <w:w w:val="99"/>
        </w:rPr>
        <w:t xml:space="preserve"> </w:t>
      </w:r>
      <w:r>
        <w:t>s</w:t>
      </w:r>
      <w:r>
        <w:rPr>
          <w:spacing w:val="-1"/>
        </w:rPr>
        <w:t>c</w:t>
      </w:r>
      <w:r>
        <w:t>olastic</w:t>
      </w:r>
      <w:r>
        <w:rPr>
          <w:spacing w:val="-1"/>
        </w:rPr>
        <w:t>a</w:t>
      </w:r>
      <w:r>
        <w:t>,</w:t>
      </w:r>
      <w:r>
        <w:rPr>
          <w:spacing w:val="47"/>
        </w:rPr>
        <w:t xml:space="preserve"> </w:t>
      </w:r>
      <w:r>
        <w:t>né</w:t>
      </w:r>
      <w:r>
        <w:rPr>
          <w:spacing w:val="46"/>
        </w:rPr>
        <w:t xml:space="preserve"> </w:t>
      </w:r>
      <w:r>
        <w:rPr>
          <w:spacing w:val="-1"/>
        </w:rPr>
        <w:t>c</w:t>
      </w:r>
      <w:r>
        <w:t>opiati,</w:t>
      </w:r>
      <w:r>
        <w:rPr>
          <w:spacing w:val="49"/>
        </w:rPr>
        <w:t xml:space="preserve"> </w:t>
      </w:r>
      <w:r>
        <w:rPr>
          <w:spacing w:val="2"/>
        </w:rPr>
        <w:t>s</w:t>
      </w:r>
      <w:r>
        <w:t>e</w:t>
      </w:r>
      <w:r>
        <w:rPr>
          <w:spacing w:val="46"/>
        </w:rPr>
        <w:t xml:space="preserve"> </w:t>
      </w:r>
      <w:r>
        <w:t>non</w:t>
      </w:r>
      <w:r>
        <w:rPr>
          <w:spacing w:val="47"/>
        </w:rPr>
        <w:t xml:space="preserve"> </w:t>
      </w:r>
      <w:r>
        <w:t>diet</w:t>
      </w:r>
      <w:r>
        <w:rPr>
          <w:spacing w:val="-1"/>
        </w:rPr>
        <w:t>r</w:t>
      </w:r>
      <w:r>
        <w:t>o</w:t>
      </w:r>
      <w:r>
        <w:rPr>
          <w:spacing w:val="48"/>
        </w:rPr>
        <w:t xml:space="preserve"> </w:t>
      </w:r>
      <w:r>
        <w:rPr>
          <w:spacing w:val="-1"/>
        </w:rPr>
        <w:t>e</w:t>
      </w:r>
      <w:r>
        <w:t>spr</w:t>
      </w:r>
      <w:r>
        <w:rPr>
          <w:spacing w:val="-2"/>
        </w:rPr>
        <w:t>e</w:t>
      </w:r>
      <w:r>
        <w:t>ssa</w:t>
      </w:r>
      <w:r>
        <w:rPr>
          <w:spacing w:val="49"/>
        </w:rPr>
        <w:t xml:space="preserve"> </w:t>
      </w:r>
      <w:r>
        <w:rPr>
          <w:spacing w:val="1"/>
        </w:rPr>
        <w:t>a</w:t>
      </w:r>
      <w:r>
        <w:t>utori</w:t>
      </w:r>
      <w:r>
        <w:rPr>
          <w:spacing w:val="1"/>
        </w:rPr>
        <w:t>zz</w:t>
      </w:r>
      <w:r>
        <w:rPr>
          <w:spacing w:val="-5"/>
        </w:rPr>
        <w:t>a</w:t>
      </w:r>
      <w:r>
        <w:rPr>
          <w:spacing w:val="1"/>
        </w:rPr>
        <w:t>z</w:t>
      </w:r>
      <w:r>
        <w:t>ione</w:t>
      </w:r>
      <w:r>
        <w:rPr>
          <w:spacing w:val="47"/>
        </w:rPr>
        <w:t xml:space="preserve"> </w:t>
      </w:r>
      <w:r>
        <w:t>d</w:t>
      </w:r>
      <w:r>
        <w:rPr>
          <w:spacing w:val="-1"/>
        </w:rPr>
        <w:t>e</w:t>
      </w:r>
      <w:r>
        <w:t>l</w:t>
      </w:r>
      <w:r>
        <w:rPr>
          <w:spacing w:val="48"/>
        </w:rPr>
        <w:t xml:space="preserve"> </w:t>
      </w:r>
      <w:r>
        <w:t>r</w:t>
      </w:r>
      <w:r>
        <w:rPr>
          <w:spacing w:val="-2"/>
        </w:rPr>
        <w:t>e</w:t>
      </w:r>
      <w:r>
        <w:t>sponsabile</w:t>
      </w:r>
      <w:r>
        <w:rPr>
          <w:spacing w:val="48"/>
        </w:rPr>
        <w:t xml:space="preserve"> </w:t>
      </w:r>
      <w:r>
        <w:t>o</w:t>
      </w:r>
      <w:r>
        <w:rPr>
          <w:spacing w:val="47"/>
        </w:rPr>
        <w:t xml:space="preserve"> </w:t>
      </w:r>
      <w:r>
        <w:t>d</w:t>
      </w:r>
      <w:r>
        <w:rPr>
          <w:spacing w:val="-1"/>
        </w:rPr>
        <w:t>a</w:t>
      </w:r>
      <w:r>
        <w:t>l</w:t>
      </w:r>
      <w:r>
        <w:rPr>
          <w:w w:val="99"/>
        </w:rPr>
        <w:t xml:space="preserve"> </w:t>
      </w:r>
      <w:r>
        <w:t>titol</w:t>
      </w:r>
      <w:r>
        <w:rPr>
          <w:spacing w:val="-1"/>
        </w:rPr>
        <w:t>a</w:t>
      </w:r>
      <w:r>
        <w:t>re</w:t>
      </w:r>
      <w:r>
        <w:rPr>
          <w:spacing w:val="-13"/>
        </w:rPr>
        <w:t xml:space="preserve"> </w:t>
      </w:r>
      <w:r>
        <w:t>d</w:t>
      </w:r>
      <w:r>
        <w:rPr>
          <w:spacing w:val="-1"/>
        </w:rPr>
        <w:t>e</w:t>
      </w:r>
      <w:r>
        <w:t>l</w:t>
      </w:r>
      <w:r>
        <w:rPr>
          <w:spacing w:val="-11"/>
        </w:rPr>
        <w:t xml:space="preserve"> </w:t>
      </w:r>
      <w:r>
        <w:t>tr</w:t>
      </w:r>
      <w:r>
        <w:rPr>
          <w:spacing w:val="-2"/>
        </w:rPr>
        <w:t>a</w:t>
      </w:r>
      <w:r>
        <w:t>tt</w:t>
      </w:r>
      <w:r>
        <w:rPr>
          <w:spacing w:val="-1"/>
        </w:rPr>
        <w:t>a</w:t>
      </w:r>
      <w:r>
        <w:t>mento;</w:t>
      </w:r>
    </w:p>
    <w:p w14:paraId="0047F095" w14:textId="77777777" w:rsidR="002766DC" w:rsidRDefault="002766DC" w:rsidP="002766DC">
      <w:pPr>
        <w:pStyle w:val="Corpotesto"/>
        <w:widowControl w:val="0"/>
        <w:numPr>
          <w:ilvl w:val="0"/>
          <w:numId w:val="22"/>
        </w:numPr>
        <w:tabs>
          <w:tab w:val="left" w:pos="473"/>
        </w:tabs>
        <w:kinsoku w:val="0"/>
        <w:overflowPunct w:val="0"/>
        <w:autoSpaceDE w:val="0"/>
        <w:autoSpaceDN w:val="0"/>
        <w:adjustRightInd w:val="0"/>
        <w:spacing w:before="3" w:after="0" w:line="239" w:lineRule="auto"/>
        <w:ind w:right="648"/>
        <w:jc w:val="both"/>
      </w:pPr>
      <w:r>
        <w:t>in</w:t>
      </w:r>
      <w:r>
        <w:rPr>
          <w:spacing w:val="-5"/>
        </w:rPr>
        <w:t xml:space="preserve"> </w:t>
      </w:r>
      <w:r>
        <w:t>c</w:t>
      </w:r>
      <w:r>
        <w:rPr>
          <w:spacing w:val="-2"/>
        </w:rPr>
        <w:t>a</w:t>
      </w:r>
      <w:r>
        <w:t>so</w:t>
      </w:r>
      <w:r>
        <w:rPr>
          <w:spacing w:val="-5"/>
        </w:rPr>
        <w:t xml:space="preserve"> </w:t>
      </w:r>
      <w:r>
        <w:t>di</w:t>
      </w:r>
      <w:r>
        <w:rPr>
          <w:spacing w:val="-4"/>
        </w:rPr>
        <w:t xml:space="preserve"> </w:t>
      </w:r>
      <w:r>
        <w:rPr>
          <w:spacing w:val="-1"/>
        </w:rPr>
        <w:t>a</w:t>
      </w:r>
      <w:r>
        <w:t>llontan</w:t>
      </w:r>
      <w:r>
        <w:rPr>
          <w:spacing w:val="-2"/>
        </w:rPr>
        <w:t>a</w:t>
      </w:r>
      <w:r>
        <w:rPr>
          <w:spacing w:val="2"/>
        </w:rPr>
        <w:t>m</w:t>
      </w:r>
      <w:r>
        <w:rPr>
          <w:spacing w:val="-1"/>
        </w:rPr>
        <w:t>e</w:t>
      </w:r>
      <w:r>
        <w:t>nto</w:t>
      </w:r>
      <w:r>
        <w:rPr>
          <w:spacing w:val="-4"/>
        </w:rPr>
        <w:t xml:space="preserve"> </w:t>
      </w:r>
      <w:r>
        <w:t>an</w:t>
      </w:r>
      <w:r>
        <w:rPr>
          <w:spacing w:val="-2"/>
        </w:rPr>
        <w:t>c</w:t>
      </w:r>
      <w:r>
        <w:t>he</w:t>
      </w:r>
      <w:r>
        <w:rPr>
          <w:spacing w:val="-3"/>
        </w:rPr>
        <w:t xml:space="preserve"> </w:t>
      </w:r>
      <w:r>
        <w:t>tempo</w:t>
      </w:r>
      <w:r>
        <w:rPr>
          <w:spacing w:val="-1"/>
        </w:rPr>
        <w:t>ra</w:t>
      </w:r>
      <w:r>
        <w:rPr>
          <w:spacing w:val="2"/>
        </w:rPr>
        <w:t>n</w:t>
      </w:r>
      <w:r>
        <w:rPr>
          <w:spacing w:val="-1"/>
        </w:rPr>
        <w:t>e</w:t>
      </w:r>
      <w:r>
        <w:t>o</w:t>
      </w:r>
      <w:r>
        <w:rPr>
          <w:spacing w:val="-5"/>
        </w:rPr>
        <w:t xml:space="preserve"> </w:t>
      </w:r>
      <w:r>
        <w:t>d</w:t>
      </w:r>
      <w:r>
        <w:rPr>
          <w:spacing w:val="-1"/>
        </w:rPr>
        <w:t>a</w:t>
      </w:r>
      <w:r>
        <w:t>l</w:t>
      </w:r>
      <w:r>
        <w:rPr>
          <w:spacing w:val="-2"/>
        </w:rPr>
        <w:t xml:space="preserve"> </w:t>
      </w:r>
      <w:r>
        <w:t>posto</w:t>
      </w:r>
      <w:r>
        <w:rPr>
          <w:spacing w:val="-4"/>
        </w:rPr>
        <w:t xml:space="preserve"> </w:t>
      </w:r>
      <w:r>
        <w:t>di</w:t>
      </w:r>
      <w:r>
        <w:rPr>
          <w:spacing w:val="-4"/>
        </w:rPr>
        <w:t xml:space="preserve"> </w:t>
      </w:r>
      <w:r>
        <w:t>l</w:t>
      </w:r>
      <w:r>
        <w:rPr>
          <w:spacing w:val="-1"/>
        </w:rPr>
        <w:t>a</w:t>
      </w:r>
      <w:r>
        <w:t>voro,</w:t>
      </w:r>
      <w:r>
        <w:rPr>
          <w:spacing w:val="-5"/>
        </w:rPr>
        <w:t xml:space="preserve"> </w:t>
      </w:r>
      <w:r>
        <w:t>o</w:t>
      </w:r>
      <w:r>
        <w:rPr>
          <w:spacing w:val="-5"/>
        </w:rPr>
        <w:t xml:space="preserve"> </w:t>
      </w:r>
      <w:r>
        <w:rPr>
          <w:spacing w:val="-1"/>
        </w:rPr>
        <w:t>c</w:t>
      </w:r>
      <w:r>
        <w:t>omu</w:t>
      </w:r>
      <w:r>
        <w:rPr>
          <w:spacing w:val="2"/>
        </w:rPr>
        <w:t>n</w:t>
      </w:r>
      <w:r>
        <w:t>que</w:t>
      </w:r>
      <w:r>
        <w:rPr>
          <w:spacing w:val="-5"/>
        </w:rPr>
        <w:t xml:space="preserve"> </w:t>
      </w:r>
      <w:r>
        <w:t>d</w:t>
      </w:r>
      <w:r>
        <w:rPr>
          <w:spacing w:val="-1"/>
        </w:rPr>
        <w:t>a</w:t>
      </w:r>
      <w:r>
        <w:t>l</w:t>
      </w:r>
      <w:r>
        <w:rPr>
          <w:spacing w:val="-4"/>
        </w:rPr>
        <w:t xml:space="preserve"> </w:t>
      </w:r>
      <w:r>
        <w:t>lu</w:t>
      </w:r>
      <w:r>
        <w:rPr>
          <w:spacing w:val="6"/>
        </w:rPr>
        <w:t>o</w:t>
      </w:r>
      <w:r>
        <w:rPr>
          <w:spacing w:val="-3"/>
        </w:rPr>
        <w:t>g</w:t>
      </w:r>
      <w:r>
        <w:t>o dove</w:t>
      </w:r>
      <w:r>
        <w:rPr>
          <w:spacing w:val="20"/>
        </w:rPr>
        <w:t xml:space="preserve"> </w:t>
      </w:r>
      <w:r>
        <w:t>v</w:t>
      </w:r>
      <w:r>
        <w:rPr>
          <w:spacing w:val="-1"/>
        </w:rPr>
        <w:t>e</w:t>
      </w:r>
      <w:r>
        <w:rPr>
          <w:spacing w:val="2"/>
        </w:rPr>
        <w:t>n</w:t>
      </w:r>
      <w:r>
        <w:rPr>
          <w:spacing w:val="-3"/>
        </w:rPr>
        <w:t>g</w:t>
      </w:r>
      <w:r>
        <w:t>ono</w:t>
      </w:r>
      <w:r>
        <w:rPr>
          <w:spacing w:val="21"/>
        </w:rPr>
        <w:t xml:space="preserve"> </w:t>
      </w:r>
      <w:r>
        <w:t>t</w:t>
      </w:r>
      <w:r>
        <w:rPr>
          <w:spacing w:val="1"/>
        </w:rPr>
        <w:t>r</w:t>
      </w:r>
      <w:r>
        <w:rPr>
          <w:spacing w:val="-1"/>
        </w:rPr>
        <w:t>a</w:t>
      </w:r>
      <w:r>
        <w:t>tt</w:t>
      </w:r>
      <w:r>
        <w:rPr>
          <w:spacing w:val="-1"/>
        </w:rPr>
        <w:t>a</w:t>
      </w:r>
      <w:r>
        <w:t>ti</w:t>
      </w:r>
      <w:r>
        <w:rPr>
          <w:spacing w:val="22"/>
        </w:rPr>
        <w:t xml:space="preserve"> </w:t>
      </w:r>
      <w:r>
        <w:t>i</w:t>
      </w:r>
      <w:r>
        <w:rPr>
          <w:spacing w:val="21"/>
        </w:rPr>
        <w:t xml:space="preserve"> </w:t>
      </w:r>
      <w:r>
        <w:t>d</w:t>
      </w:r>
      <w:r>
        <w:rPr>
          <w:spacing w:val="-1"/>
        </w:rPr>
        <w:t>a</w:t>
      </w:r>
      <w:r>
        <w:t>ti,</w:t>
      </w:r>
      <w:r>
        <w:rPr>
          <w:spacing w:val="21"/>
        </w:rPr>
        <w:t xml:space="preserve"> </w:t>
      </w:r>
      <w:r>
        <w:t>l’in</w:t>
      </w:r>
      <w:r>
        <w:rPr>
          <w:spacing w:val="-1"/>
        </w:rPr>
        <w:t>ca</w:t>
      </w:r>
      <w:r>
        <w:t>ric</w:t>
      </w:r>
      <w:r>
        <w:rPr>
          <w:spacing w:val="-1"/>
        </w:rPr>
        <w:t>a</w:t>
      </w:r>
      <w:r>
        <w:t>to</w:t>
      </w:r>
      <w:r>
        <w:rPr>
          <w:spacing w:val="21"/>
        </w:rPr>
        <w:t xml:space="preserve"> </w:t>
      </w:r>
      <w:r>
        <w:t>dovrà</w:t>
      </w:r>
      <w:r>
        <w:rPr>
          <w:spacing w:val="19"/>
        </w:rPr>
        <w:t xml:space="preserve"> </w:t>
      </w:r>
      <w:r>
        <w:rPr>
          <w:spacing w:val="2"/>
        </w:rPr>
        <w:t>v</w:t>
      </w:r>
      <w:r>
        <w:rPr>
          <w:spacing w:val="1"/>
        </w:rPr>
        <w:t>e</w:t>
      </w:r>
      <w:r>
        <w:t>ri</w:t>
      </w:r>
      <w:r>
        <w:rPr>
          <w:spacing w:val="-1"/>
        </w:rPr>
        <w:t>f</w:t>
      </w:r>
      <w:r>
        <w:t>ic</w:t>
      </w:r>
      <w:r>
        <w:rPr>
          <w:spacing w:val="-2"/>
        </w:rPr>
        <w:t>a</w:t>
      </w:r>
      <w:r>
        <w:rPr>
          <w:spacing w:val="1"/>
        </w:rPr>
        <w:t>r</w:t>
      </w:r>
      <w:r>
        <w:t>e</w:t>
      </w:r>
      <w:r>
        <w:rPr>
          <w:spacing w:val="20"/>
        </w:rPr>
        <w:t xml:space="preserve"> </w:t>
      </w:r>
      <w:r>
        <w:rPr>
          <w:spacing w:val="-1"/>
        </w:rPr>
        <w:t>c</w:t>
      </w:r>
      <w:r>
        <w:rPr>
          <w:spacing w:val="2"/>
        </w:rPr>
        <w:t>h</w:t>
      </w:r>
      <w:r>
        <w:t>e</w:t>
      </w:r>
      <w:r>
        <w:rPr>
          <w:spacing w:val="20"/>
        </w:rPr>
        <w:t xml:space="preserve"> </w:t>
      </w:r>
      <w:r>
        <w:t>non</w:t>
      </w:r>
      <w:r>
        <w:rPr>
          <w:spacing w:val="21"/>
        </w:rPr>
        <w:t xml:space="preserve"> </w:t>
      </w:r>
      <w:r>
        <w:t>vi</w:t>
      </w:r>
      <w:r>
        <w:rPr>
          <w:spacing w:val="21"/>
        </w:rPr>
        <w:t xml:space="preserve"> </w:t>
      </w:r>
      <w:r>
        <w:t>sia</w:t>
      </w:r>
      <w:r>
        <w:rPr>
          <w:spacing w:val="21"/>
        </w:rPr>
        <w:t xml:space="preserve"> </w:t>
      </w:r>
      <w:r>
        <w:rPr>
          <w:spacing w:val="2"/>
        </w:rPr>
        <w:t>p</w:t>
      </w:r>
      <w:r>
        <w:t>ossibilità</w:t>
      </w:r>
      <w:r>
        <w:rPr>
          <w:spacing w:val="20"/>
        </w:rPr>
        <w:t xml:space="preserve"> </w:t>
      </w:r>
      <w:r>
        <w:t>da p</w:t>
      </w:r>
      <w:r>
        <w:rPr>
          <w:spacing w:val="-1"/>
        </w:rPr>
        <w:t>a</w:t>
      </w:r>
      <w:r>
        <w:t>rte</w:t>
      </w:r>
      <w:r>
        <w:rPr>
          <w:spacing w:val="-3"/>
        </w:rPr>
        <w:t xml:space="preserve"> </w:t>
      </w:r>
      <w:r>
        <w:t>di</w:t>
      </w:r>
      <w:r>
        <w:rPr>
          <w:spacing w:val="-2"/>
        </w:rPr>
        <w:t xml:space="preserve"> </w:t>
      </w:r>
      <w:r>
        <w:t>te</w:t>
      </w:r>
      <w:r>
        <w:rPr>
          <w:spacing w:val="-2"/>
        </w:rPr>
        <w:t>r</w:t>
      </w:r>
      <w:r>
        <w:rPr>
          <w:spacing w:val="1"/>
        </w:rPr>
        <w:t>z</w:t>
      </w:r>
      <w:r>
        <w:t>i,</w:t>
      </w:r>
      <w:r>
        <w:rPr>
          <w:spacing w:val="-2"/>
        </w:rPr>
        <w:t xml:space="preserve"> </w:t>
      </w:r>
      <w:r>
        <w:rPr>
          <w:spacing w:val="-1"/>
        </w:rPr>
        <w:t>a</w:t>
      </w:r>
      <w:r>
        <w:t>n</w:t>
      </w:r>
      <w:r>
        <w:rPr>
          <w:spacing w:val="-1"/>
        </w:rPr>
        <w:t>c</w:t>
      </w:r>
      <w:r>
        <w:t>he</w:t>
      </w:r>
      <w:r>
        <w:rPr>
          <w:spacing w:val="-3"/>
        </w:rPr>
        <w:t xml:space="preserve"> </w:t>
      </w:r>
      <w:r>
        <w:t>se</w:t>
      </w:r>
      <w:r>
        <w:rPr>
          <w:spacing w:val="-3"/>
        </w:rPr>
        <w:t xml:space="preserve"> </w:t>
      </w:r>
      <w:r>
        <w:t>dipend</w:t>
      </w:r>
      <w:r>
        <w:rPr>
          <w:spacing w:val="-2"/>
        </w:rPr>
        <w:t>e</w:t>
      </w:r>
      <w:r>
        <w:t>nti</w:t>
      </w:r>
      <w:r>
        <w:rPr>
          <w:spacing w:val="-1"/>
        </w:rPr>
        <w:t xml:space="preserve"> </w:t>
      </w:r>
      <w:r>
        <w:t>non</w:t>
      </w:r>
      <w:r>
        <w:rPr>
          <w:spacing w:val="-2"/>
        </w:rPr>
        <w:t xml:space="preserve"> </w:t>
      </w:r>
      <w:r>
        <w:t>inc</w:t>
      </w:r>
      <w:r>
        <w:rPr>
          <w:spacing w:val="-2"/>
        </w:rPr>
        <w:t>a</w:t>
      </w:r>
      <w:r>
        <w:t>ri</w:t>
      </w:r>
      <w:r>
        <w:rPr>
          <w:spacing w:val="-2"/>
        </w:rPr>
        <w:t>c</w:t>
      </w:r>
      <w:r>
        <w:rPr>
          <w:spacing w:val="-1"/>
        </w:rPr>
        <w:t>a</w:t>
      </w:r>
      <w:r>
        <w:t>ti,</w:t>
      </w:r>
      <w:r>
        <w:rPr>
          <w:spacing w:val="-2"/>
        </w:rPr>
        <w:t xml:space="preserve"> </w:t>
      </w:r>
      <w:r>
        <w:rPr>
          <w:spacing w:val="2"/>
        </w:rPr>
        <w:t>d</w:t>
      </w:r>
      <w:r>
        <w:t>i</w:t>
      </w:r>
      <w:r>
        <w:rPr>
          <w:spacing w:val="-2"/>
        </w:rPr>
        <w:t xml:space="preserve"> </w:t>
      </w:r>
      <w:r>
        <w:rPr>
          <w:spacing w:val="-1"/>
        </w:rPr>
        <w:t>acce</w:t>
      </w:r>
      <w:r>
        <w:t>d</w:t>
      </w:r>
      <w:r>
        <w:rPr>
          <w:spacing w:val="1"/>
        </w:rPr>
        <w:t>e</w:t>
      </w:r>
      <w:r>
        <w:t>re</w:t>
      </w:r>
      <w:r>
        <w:rPr>
          <w:spacing w:val="-4"/>
        </w:rPr>
        <w:t xml:space="preserve"> </w:t>
      </w:r>
      <w:r>
        <w:t>a</w:t>
      </w:r>
      <w:r>
        <w:rPr>
          <w:spacing w:val="-3"/>
        </w:rPr>
        <w:t xml:space="preserve"> </w:t>
      </w:r>
      <w:r>
        <w:t>d</w:t>
      </w:r>
      <w:r>
        <w:rPr>
          <w:spacing w:val="-1"/>
        </w:rPr>
        <w:t>a</w:t>
      </w:r>
      <w:r>
        <w:t>ti</w:t>
      </w:r>
      <w:r>
        <w:rPr>
          <w:spacing w:val="-1"/>
        </w:rPr>
        <w:t xml:space="preserve"> </w:t>
      </w:r>
      <w:r>
        <w:t>p</w:t>
      </w:r>
      <w:r>
        <w:rPr>
          <w:spacing w:val="-1"/>
        </w:rPr>
        <w:t>e</w:t>
      </w:r>
      <w:r>
        <w:t>rso</w:t>
      </w:r>
      <w:r>
        <w:rPr>
          <w:spacing w:val="1"/>
        </w:rPr>
        <w:t>n</w:t>
      </w:r>
      <w:r>
        <w:rPr>
          <w:spacing w:val="-1"/>
        </w:rPr>
        <w:t>a</w:t>
      </w:r>
      <w:r>
        <w:rPr>
          <w:spacing w:val="2"/>
        </w:rPr>
        <w:t>l</w:t>
      </w:r>
      <w:r>
        <w:t>i</w:t>
      </w:r>
      <w:r>
        <w:rPr>
          <w:spacing w:val="-2"/>
        </w:rPr>
        <w:t xml:space="preserve"> </w:t>
      </w:r>
      <w:r>
        <w:t>p</w:t>
      </w:r>
      <w:r>
        <w:rPr>
          <w:spacing w:val="-1"/>
        </w:rPr>
        <w:t>e</w:t>
      </w:r>
      <w:r>
        <w:t>r</w:t>
      </w:r>
      <w:r>
        <w:rPr>
          <w:spacing w:val="-3"/>
        </w:rPr>
        <w:t xml:space="preserve"> </w:t>
      </w:r>
      <w:r>
        <w:t>i</w:t>
      </w:r>
      <w:r>
        <w:rPr>
          <w:spacing w:val="-2"/>
        </w:rPr>
        <w:t xml:space="preserve"> </w:t>
      </w:r>
      <w:r>
        <w:t>qu</w:t>
      </w:r>
      <w:r>
        <w:rPr>
          <w:spacing w:val="-1"/>
        </w:rPr>
        <w:t>a</w:t>
      </w:r>
      <w:r>
        <w:t>li</w:t>
      </w:r>
      <w:r>
        <w:rPr>
          <w:w w:val="99"/>
        </w:rPr>
        <w:t xml:space="preserve"> </w:t>
      </w:r>
      <w:r>
        <w:rPr>
          <w:spacing w:val="-1"/>
        </w:rPr>
        <w:t>e</w:t>
      </w:r>
      <w:r>
        <w:t>ra</w:t>
      </w:r>
      <w:r>
        <w:rPr>
          <w:spacing w:val="-7"/>
        </w:rPr>
        <w:t xml:space="preserve"> </w:t>
      </w:r>
      <w:r>
        <w:t>in</w:t>
      </w:r>
      <w:r>
        <w:rPr>
          <w:spacing w:val="-4"/>
        </w:rPr>
        <w:t xml:space="preserve"> </w:t>
      </w:r>
      <w:r>
        <w:t>c</w:t>
      </w:r>
      <w:r>
        <w:rPr>
          <w:spacing w:val="1"/>
        </w:rPr>
        <w:t>o</w:t>
      </w:r>
      <w:r>
        <w:t>rso</w:t>
      </w:r>
      <w:r>
        <w:rPr>
          <w:spacing w:val="-6"/>
        </w:rPr>
        <w:t xml:space="preserve"> </w:t>
      </w:r>
      <w:r>
        <w:t>un</w:t>
      </w:r>
      <w:r>
        <w:rPr>
          <w:spacing w:val="-5"/>
        </w:rPr>
        <w:t xml:space="preserve"> </w:t>
      </w:r>
      <w:r>
        <w:t>qu</w:t>
      </w:r>
      <w:r>
        <w:rPr>
          <w:spacing w:val="-2"/>
        </w:rPr>
        <w:t>a</w:t>
      </w:r>
      <w:r>
        <w:t>lunq</w:t>
      </w:r>
      <w:r>
        <w:rPr>
          <w:spacing w:val="2"/>
        </w:rPr>
        <w:t>u</w:t>
      </w:r>
      <w:r>
        <w:t>e</w:t>
      </w:r>
      <w:r>
        <w:rPr>
          <w:spacing w:val="-5"/>
        </w:rPr>
        <w:t xml:space="preserve"> </w:t>
      </w:r>
      <w:r>
        <w:t>tipo</w:t>
      </w:r>
      <w:r>
        <w:rPr>
          <w:spacing w:val="-5"/>
        </w:rPr>
        <w:t xml:space="preserve"> </w:t>
      </w:r>
      <w:r>
        <w:t>di</w:t>
      </w:r>
      <w:r>
        <w:rPr>
          <w:spacing w:val="-3"/>
        </w:rPr>
        <w:t xml:space="preserve"> </w:t>
      </w:r>
      <w:r>
        <w:t>tr</w:t>
      </w:r>
      <w:r>
        <w:rPr>
          <w:spacing w:val="-2"/>
        </w:rPr>
        <w:t>a</w:t>
      </w:r>
      <w:r>
        <w:t>tt</w:t>
      </w:r>
      <w:r>
        <w:rPr>
          <w:spacing w:val="-1"/>
        </w:rPr>
        <w:t>a</w:t>
      </w:r>
      <w:r>
        <w:t>mento;</w:t>
      </w:r>
    </w:p>
    <w:p w14:paraId="62E5277E" w14:textId="77777777" w:rsidR="002766DC" w:rsidRPr="00BD6208" w:rsidRDefault="002766DC" w:rsidP="002766DC">
      <w:pPr>
        <w:pStyle w:val="Corpotesto"/>
        <w:widowControl w:val="0"/>
        <w:numPr>
          <w:ilvl w:val="0"/>
          <w:numId w:val="22"/>
        </w:numPr>
        <w:tabs>
          <w:tab w:val="left" w:pos="426"/>
        </w:tabs>
        <w:kinsoku w:val="0"/>
        <w:overflowPunct w:val="0"/>
        <w:autoSpaceDE w:val="0"/>
        <w:autoSpaceDN w:val="0"/>
        <w:adjustRightInd w:val="0"/>
        <w:spacing w:after="0" w:line="240" w:lineRule="auto"/>
        <w:ind w:right="701"/>
        <w:jc w:val="both"/>
      </w:pPr>
      <w:r>
        <w:t xml:space="preserve"> occorre </w:t>
      </w:r>
      <w:r w:rsidRPr="00BD6208">
        <w:t xml:space="preserve">vigilare sui locali in cui avviene il trattamento di dati personali </w:t>
      </w:r>
      <w:r>
        <w:t>al fine di:</w:t>
      </w:r>
      <w:r w:rsidRPr="00BD6208">
        <w:t xml:space="preserve"> </w:t>
      </w:r>
    </w:p>
    <w:p w14:paraId="0C2902CA" w14:textId="77777777" w:rsidR="002766DC" w:rsidRPr="00BD6208" w:rsidRDefault="002766DC" w:rsidP="002766DC">
      <w:pPr>
        <w:pStyle w:val="Paragrafoelenco"/>
        <w:numPr>
          <w:ilvl w:val="1"/>
          <w:numId w:val="22"/>
        </w:numPr>
        <w:spacing w:after="0"/>
        <w:jc w:val="both"/>
      </w:pPr>
      <w:r w:rsidRPr="00BD6208">
        <w:t xml:space="preserve">Impedire il danneggiamento, la manomissione, la sottrazione, la distruzione o la copia di dati nei locali che gli sono stati affidati in custodia da parte di persone non autorizzate secondo quanto stabilito dal Titolare del Trattamento. </w:t>
      </w:r>
    </w:p>
    <w:p w14:paraId="1C5CC478" w14:textId="77777777" w:rsidR="002766DC" w:rsidRDefault="002766DC" w:rsidP="002766DC">
      <w:pPr>
        <w:pStyle w:val="Paragrafoelenco"/>
        <w:numPr>
          <w:ilvl w:val="0"/>
          <w:numId w:val="22"/>
        </w:numPr>
        <w:jc w:val="both"/>
      </w:pPr>
      <w:r w:rsidRPr="00BD6208">
        <w:t>di dare atto che ogni dipendente che cessa la propria attività lavorativa è automaticamente privato dell’autorizzazione a trattare dati personali</w:t>
      </w:r>
      <w:r>
        <w:t>.</w:t>
      </w:r>
    </w:p>
    <w:p w14:paraId="2DE9F534" w14:textId="77777777" w:rsidR="002766DC" w:rsidRPr="00BD6208" w:rsidRDefault="002766DC" w:rsidP="002766DC">
      <w:pPr>
        <w:pStyle w:val="Paragrafoelenco"/>
        <w:ind w:left="567"/>
        <w:jc w:val="both"/>
      </w:pPr>
    </w:p>
    <w:p w14:paraId="15EE85B1" w14:textId="77777777" w:rsidR="002766DC" w:rsidRDefault="002766DC" w:rsidP="00543D47">
      <w:pPr>
        <w:shd w:val="clear" w:color="auto" w:fill="FFFF00"/>
        <w:kinsoku w:val="0"/>
        <w:overflowPunct w:val="0"/>
        <w:ind w:left="4253" w:right="560"/>
        <w:jc w:val="center"/>
        <w:rPr>
          <w:sz w:val="24"/>
          <w:szCs w:val="24"/>
        </w:rPr>
      </w:pPr>
      <w:r w:rsidRPr="00A769E8">
        <w:rPr>
          <w:b/>
          <w:bCs/>
          <w:sz w:val="23"/>
          <w:szCs w:val="23"/>
        </w:rPr>
        <w:t>Il Dirigente Scolastico</w:t>
      </w:r>
      <w:r>
        <w:t xml:space="preserve"> </w:t>
      </w:r>
      <w:proofErr w:type="spellStart"/>
      <w:r w:rsidRPr="00A769E8">
        <w:rPr>
          <w:sz w:val="23"/>
          <w:szCs w:val="23"/>
        </w:rPr>
        <w:t>dott</w:t>
      </w:r>
      <w:proofErr w:type="spellEnd"/>
      <w:r w:rsidRPr="00A769E8">
        <w:rPr>
          <w:sz w:val="23"/>
          <w:szCs w:val="23"/>
        </w:rPr>
        <w:t>……</w:t>
      </w:r>
      <w:proofErr w:type="gramStart"/>
      <w:r w:rsidRPr="00A769E8">
        <w:rPr>
          <w:sz w:val="23"/>
          <w:szCs w:val="23"/>
        </w:rPr>
        <w:t>…….</w:t>
      </w:r>
      <w:proofErr w:type="gramEnd"/>
      <w:r w:rsidRPr="00A769E8">
        <w:rPr>
          <w:sz w:val="23"/>
          <w:szCs w:val="23"/>
        </w:rPr>
        <w:t>.……………..</w:t>
      </w:r>
    </w:p>
    <w:p w14:paraId="7A8BA406" w14:textId="77777777" w:rsidR="002766DC" w:rsidRDefault="002766DC" w:rsidP="002766DC">
      <w:pPr>
        <w:kinsoku w:val="0"/>
        <w:overflowPunct w:val="0"/>
        <w:spacing w:after="0"/>
        <w:ind w:left="3967"/>
        <w:jc w:val="center"/>
        <w:rPr>
          <w:rFonts w:cs="Cambria"/>
          <w:sz w:val="16"/>
          <w:szCs w:val="16"/>
        </w:rPr>
      </w:pPr>
      <w:r>
        <w:rPr>
          <w:rFonts w:cs="Cambria"/>
          <w:spacing w:val="-1"/>
          <w:sz w:val="16"/>
          <w:szCs w:val="16"/>
        </w:rPr>
        <w:t>D</w:t>
      </w:r>
      <w:r>
        <w:rPr>
          <w:rFonts w:cs="Cambria"/>
          <w:sz w:val="16"/>
          <w:szCs w:val="16"/>
        </w:rPr>
        <w:t>oc</w:t>
      </w:r>
      <w:r>
        <w:rPr>
          <w:rFonts w:cs="Cambria"/>
          <w:spacing w:val="-3"/>
          <w:sz w:val="16"/>
          <w:szCs w:val="16"/>
        </w:rPr>
        <w:t>u</w:t>
      </w:r>
      <w:r>
        <w:rPr>
          <w:rFonts w:cs="Cambria"/>
          <w:sz w:val="16"/>
          <w:szCs w:val="16"/>
        </w:rPr>
        <w:t>me</w:t>
      </w:r>
      <w:r>
        <w:rPr>
          <w:rFonts w:cs="Cambria"/>
          <w:spacing w:val="-4"/>
          <w:sz w:val="16"/>
          <w:szCs w:val="16"/>
        </w:rPr>
        <w:t>n</w:t>
      </w:r>
      <w:r>
        <w:rPr>
          <w:rFonts w:cs="Cambria"/>
          <w:sz w:val="16"/>
          <w:szCs w:val="16"/>
        </w:rPr>
        <w:t>to</w:t>
      </w:r>
      <w:r>
        <w:rPr>
          <w:rFonts w:cs="Cambria"/>
          <w:spacing w:val="-1"/>
          <w:sz w:val="16"/>
          <w:szCs w:val="16"/>
        </w:rPr>
        <w:t xml:space="preserve"> </w:t>
      </w:r>
      <w:r>
        <w:rPr>
          <w:rFonts w:cs="Cambria"/>
          <w:sz w:val="16"/>
          <w:szCs w:val="16"/>
        </w:rPr>
        <w:t>i</w:t>
      </w:r>
      <w:r>
        <w:rPr>
          <w:rFonts w:cs="Cambria"/>
          <w:spacing w:val="-1"/>
          <w:sz w:val="16"/>
          <w:szCs w:val="16"/>
        </w:rPr>
        <w:t>nf</w:t>
      </w:r>
      <w:r>
        <w:rPr>
          <w:rFonts w:cs="Cambria"/>
          <w:spacing w:val="-2"/>
          <w:sz w:val="16"/>
          <w:szCs w:val="16"/>
        </w:rPr>
        <w:t>o</w:t>
      </w:r>
      <w:r>
        <w:rPr>
          <w:rFonts w:cs="Cambria"/>
          <w:sz w:val="16"/>
          <w:szCs w:val="16"/>
        </w:rPr>
        <w:t>r</w:t>
      </w:r>
      <w:r>
        <w:rPr>
          <w:rFonts w:cs="Cambria"/>
          <w:spacing w:val="-1"/>
          <w:sz w:val="16"/>
          <w:szCs w:val="16"/>
        </w:rPr>
        <w:t>m</w:t>
      </w:r>
      <w:r>
        <w:rPr>
          <w:rFonts w:cs="Cambria"/>
          <w:sz w:val="16"/>
          <w:szCs w:val="16"/>
        </w:rPr>
        <w:t>at</w:t>
      </w:r>
      <w:r>
        <w:rPr>
          <w:rFonts w:cs="Cambria"/>
          <w:spacing w:val="-2"/>
          <w:sz w:val="16"/>
          <w:szCs w:val="16"/>
        </w:rPr>
        <w:t>ic</w:t>
      </w:r>
      <w:r>
        <w:rPr>
          <w:rFonts w:cs="Cambria"/>
          <w:sz w:val="16"/>
          <w:szCs w:val="16"/>
        </w:rPr>
        <w:t>o</w:t>
      </w:r>
      <w:r>
        <w:rPr>
          <w:rFonts w:cs="Cambria"/>
          <w:spacing w:val="1"/>
          <w:sz w:val="16"/>
          <w:szCs w:val="16"/>
        </w:rPr>
        <w:t xml:space="preserve"> </w:t>
      </w:r>
      <w:r>
        <w:rPr>
          <w:rFonts w:cs="Cambria"/>
          <w:spacing w:val="-1"/>
          <w:sz w:val="16"/>
          <w:szCs w:val="16"/>
        </w:rPr>
        <w:t>f</w:t>
      </w:r>
      <w:r>
        <w:rPr>
          <w:rFonts w:cs="Cambria"/>
          <w:spacing w:val="-2"/>
          <w:sz w:val="16"/>
          <w:szCs w:val="16"/>
        </w:rPr>
        <w:t>i</w:t>
      </w:r>
      <w:r>
        <w:rPr>
          <w:rFonts w:cs="Cambria"/>
          <w:sz w:val="16"/>
          <w:szCs w:val="16"/>
        </w:rPr>
        <w:t>r</w:t>
      </w:r>
      <w:r>
        <w:rPr>
          <w:rFonts w:cs="Cambria"/>
          <w:spacing w:val="-2"/>
          <w:sz w:val="16"/>
          <w:szCs w:val="16"/>
        </w:rPr>
        <w:t>m</w:t>
      </w:r>
      <w:r>
        <w:rPr>
          <w:rFonts w:cs="Cambria"/>
          <w:sz w:val="16"/>
          <w:szCs w:val="16"/>
        </w:rPr>
        <w:t>a</w:t>
      </w:r>
      <w:r>
        <w:rPr>
          <w:rFonts w:cs="Cambria"/>
          <w:spacing w:val="-2"/>
          <w:sz w:val="16"/>
          <w:szCs w:val="16"/>
        </w:rPr>
        <w:t>t</w:t>
      </w:r>
      <w:r>
        <w:rPr>
          <w:rFonts w:cs="Cambria"/>
          <w:sz w:val="16"/>
          <w:szCs w:val="16"/>
        </w:rPr>
        <w:t>o</w:t>
      </w:r>
      <w:r>
        <w:rPr>
          <w:rFonts w:cs="Cambria"/>
          <w:spacing w:val="1"/>
          <w:sz w:val="16"/>
          <w:szCs w:val="16"/>
        </w:rPr>
        <w:t xml:space="preserve"> </w:t>
      </w:r>
      <w:r>
        <w:rPr>
          <w:rFonts w:cs="Cambria"/>
          <w:spacing w:val="-3"/>
          <w:sz w:val="16"/>
          <w:szCs w:val="16"/>
        </w:rPr>
        <w:t>d</w:t>
      </w:r>
      <w:r>
        <w:rPr>
          <w:rFonts w:cs="Cambria"/>
          <w:sz w:val="16"/>
          <w:szCs w:val="16"/>
        </w:rPr>
        <w:t>i</w:t>
      </w:r>
      <w:r>
        <w:rPr>
          <w:rFonts w:cs="Cambria"/>
          <w:spacing w:val="-3"/>
          <w:sz w:val="16"/>
          <w:szCs w:val="16"/>
        </w:rPr>
        <w:t>g</w:t>
      </w:r>
      <w:r>
        <w:rPr>
          <w:rFonts w:cs="Cambria"/>
          <w:sz w:val="16"/>
          <w:szCs w:val="16"/>
        </w:rPr>
        <w:t>ita</w:t>
      </w:r>
      <w:r>
        <w:rPr>
          <w:rFonts w:cs="Cambria"/>
          <w:spacing w:val="-3"/>
          <w:sz w:val="16"/>
          <w:szCs w:val="16"/>
        </w:rPr>
        <w:t>l</w:t>
      </w:r>
      <w:r>
        <w:rPr>
          <w:rFonts w:cs="Cambria"/>
          <w:sz w:val="16"/>
          <w:szCs w:val="16"/>
        </w:rPr>
        <w:t>me</w:t>
      </w:r>
      <w:r>
        <w:rPr>
          <w:rFonts w:cs="Cambria"/>
          <w:spacing w:val="-1"/>
          <w:sz w:val="16"/>
          <w:szCs w:val="16"/>
        </w:rPr>
        <w:t>n</w:t>
      </w:r>
      <w:r>
        <w:rPr>
          <w:rFonts w:cs="Cambria"/>
          <w:spacing w:val="-2"/>
          <w:sz w:val="16"/>
          <w:szCs w:val="16"/>
        </w:rPr>
        <w:t>t</w:t>
      </w:r>
      <w:r>
        <w:rPr>
          <w:rFonts w:cs="Cambria"/>
          <w:sz w:val="16"/>
          <w:szCs w:val="16"/>
        </w:rPr>
        <w:t>e</w:t>
      </w:r>
    </w:p>
    <w:p w14:paraId="5A207A61" w14:textId="77777777" w:rsidR="002766DC" w:rsidRDefault="002766DC" w:rsidP="002766DC">
      <w:pPr>
        <w:kinsoku w:val="0"/>
        <w:overflowPunct w:val="0"/>
        <w:spacing w:after="0" w:line="187" w:lineRule="exact"/>
        <w:ind w:left="3966"/>
        <w:jc w:val="center"/>
        <w:rPr>
          <w:rFonts w:cs="Cambria"/>
          <w:sz w:val="16"/>
          <w:szCs w:val="16"/>
        </w:rPr>
      </w:pPr>
      <w:r>
        <w:rPr>
          <w:rFonts w:cs="Cambria"/>
          <w:sz w:val="16"/>
          <w:szCs w:val="16"/>
        </w:rPr>
        <w:t>ai</w:t>
      </w:r>
      <w:r>
        <w:rPr>
          <w:rFonts w:cs="Cambria"/>
          <w:spacing w:val="-1"/>
          <w:sz w:val="16"/>
          <w:szCs w:val="16"/>
        </w:rPr>
        <w:t xml:space="preserve"> </w:t>
      </w:r>
      <w:r>
        <w:rPr>
          <w:rFonts w:cs="Cambria"/>
          <w:sz w:val="16"/>
          <w:szCs w:val="16"/>
        </w:rPr>
        <w:t>s</w:t>
      </w:r>
      <w:r>
        <w:rPr>
          <w:rFonts w:cs="Cambria"/>
          <w:spacing w:val="1"/>
          <w:sz w:val="16"/>
          <w:szCs w:val="16"/>
        </w:rPr>
        <w:t>e</w:t>
      </w:r>
      <w:r>
        <w:rPr>
          <w:rFonts w:cs="Cambria"/>
          <w:spacing w:val="-1"/>
          <w:sz w:val="16"/>
          <w:szCs w:val="16"/>
        </w:rPr>
        <w:t>n</w:t>
      </w:r>
      <w:r>
        <w:rPr>
          <w:rFonts w:cs="Cambria"/>
          <w:spacing w:val="-2"/>
          <w:sz w:val="16"/>
          <w:szCs w:val="16"/>
        </w:rPr>
        <w:t>s</w:t>
      </w:r>
      <w:r>
        <w:rPr>
          <w:rFonts w:cs="Cambria"/>
          <w:sz w:val="16"/>
          <w:szCs w:val="16"/>
        </w:rPr>
        <w:t>i</w:t>
      </w:r>
      <w:r>
        <w:rPr>
          <w:rFonts w:cs="Cambria"/>
          <w:spacing w:val="1"/>
          <w:sz w:val="16"/>
          <w:szCs w:val="16"/>
        </w:rPr>
        <w:t xml:space="preserve"> </w:t>
      </w:r>
      <w:r>
        <w:rPr>
          <w:rFonts w:cs="Cambria"/>
          <w:spacing w:val="-3"/>
          <w:sz w:val="16"/>
          <w:szCs w:val="16"/>
        </w:rPr>
        <w:t>d</w:t>
      </w:r>
      <w:r>
        <w:rPr>
          <w:rFonts w:cs="Cambria"/>
          <w:sz w:val="16"/>
          <w:szCs w:val="16"/>
        </w:rPr>
        <w:t>el d.lg</w:t>
      </w:r>
      <w:r>
        <w:rPr>
          <w:rFonts w:cs="Cambria"/>
          <w:spacing w:val="-3"/>
          <w:sz w:val="16"/>
          <w:szCs w:val="16"/>
        </w:rPr>
        <w:t>s</w:t>
      </w:r>
      <w:r>
        <w:rPr>
          <w:rFonts w:cs="Cambria"/>
          <w:sz w:val="16"/>
          <w:szCs w:val="16"/>
        </w:rPr>
        <w:t>.</w:t>
      </w:r>
      <w:r>
        <w:rPr>
          <w:rFonts w:cs="Cambria"/>
          <w:spacing w:val="1"/>
          <w:sz w:val="16"/>
          <w:szCs w:val="16"/>
        </w:rPr>
        <w:t xml:space="preserve"> </w:t>
      </w:r>
      <w:r>
        <w:rPr>
          <w:rFonts w:cs="Cambria"/>
          <w:sz w:val="16"/>
          <w:szCs w:val="16"/>
        </w:rPr>
        <w:t>8</w:t>
      </w:r>
      <w:r>
        <w:rPr>
          <w:rFonts w:cs="Cambria"/>
          <w:spacing w:val="-1"/>
          <w:sz w:val="16"/>
          <w:szCs w:val="16"/>
        </w:rPr>
        <w:t>2</w:t>
      </w:r>
      <w:r>
        <w:rPr>
          <w:rFonts w:cs="Cambria"/>
          <w:spacing w:val="-2"/>
          <w:sz w:val="16"/>
          <w:szCs w:val="16"/>
        </w:rPr>
        <w:t>/</w:t>
      </w:r>
      <w:r>
        <w:rPr>
          <w:rFonts w:cs="Cambria"/>
          <w:sz w:val="16"/>
          <w:szCs w:val="16"/>
        </w:rPr>
        <w:t>2</w:t>
      </w:r>
      <w:r>
        <w:rPr>
          <w:rFonts w:cs="Cambria"/>
          <w:spacing w:val="-1"/>
          <w:sz w:val="16"/>
          <w:szCs w:val="16"/>
        </w:rPr>
        <w:t>0</w:t>
      </w:r>
      <w:r>
        <w:rPr>
          <w:rFonts w:cs="Cambria"/>
          <w:sz w:val="16"/>
          <w:szCs w:val="16"/>
        </w:rPr>
        <w:t xml:space="preserve">05 </w:t>
      </w:r>
      <w:r>
        <w:rPr>
          <w:rFonts w:cs="Cambria"/>
          <w:spacing w:val="-2"/>
          <w:sz w:val="16"/>
          <w:szCs w:val="16"/>
        </w:rPr>
        <w:t>s</w:t>
      </w:r>
      <w:r>
        <w:rPr>
          <w:rFonts w:cs="Cambria"/>
          <w:sz w:val="16"/>
          <w:szCs w:val="16"/>
        </w:rPr>
        <w:t>.</w:t>
      </w:r>
      <w:r>
        <w:rPr>
          <w:rFonts w:cs="Cambria"/>
          <w:spacing w:val="-2"/>
          <w:sz w:val="16"/>
          <w:szCs w:val="16"/>
        </w:rPr>
        <w:t>m</w:t>
      </w:r>
      <w:r>
        <w:rPr>
          <w:rFonts w:cs="Cambria"/>
          <w:sz w:val="16"/>
          <w:szCs w:val="16"/>
        </w:rPr>
        <w:t>.i.</w:t>
      </w:r>
      <w:r>
        <w:rPr>
          <w:rFonts w:cs="Cambria"/>
          <w:spacing w:val="-2"/>
          <w:sz w:val="16"/>
          <w:szCs w:val="16"/>
        </w:rPr>
        <w:t xml:space="preserve"> </w:t>
      </w:r>
      <w:r>
        <w:rPr>
          <w:rFonts w:cs="Cambria"/>
          <w:sz w:val="16"/>
          <w:szCs w:val="16"/>
        </w:rPr>
        <w:t>e</w:t>
      </w:r>
      <w:r>
        <w:rPr>
          <w:rFonts w:cs="Cambria"/>
          <w:spacing w:val="-1"/>
          <w:sz w:val="16"/>
          <w:szCs w:val="16"/>
        </w:rPr>
        <w:t xml:space="preserve"> n</w:t>
      </w:r>
      <w:r>
        <w:rPr>
          <w:rFonts w:cs="Cambria"/>
          <w:sz w:val="16"/>
          <w:szCs w:val="16"/>
        </w:rPr>
        <w:t>o</w:t>
      </w:r>
      <w:r>
        <w:rPr>
          <w:rFonts w:cs="Cambria"/>
          <w:spacing w:val="-2"/>
          <w:sz w:val="16"/>
          <w:szCs w:val="16"/>
        </w:rPr>
        <w:t>r</w:t>
      </w:r>
      <w:r>
        <w:rPr>
          <w:rFonts w:cs="Cambria"/>
          <w:sz w:val="16"/>
          <w:szCs w:val="16"/>
        </w:rPr>
        <w:t>me</w:t>
      </w:r>
      <w:r>
        <w:rPr>
          <w:rFonts w:cs="Cambria"/>
          <w:spacing w:val="-1"/>
          <w:sz w:val="16"/>
          <w:szCs w:val="16"/>
        </w:rPr>
        <w:t xml:space="preserve"> </w:t>
      </w:r>
      <w:r>
        <w:rPr>
          <w:rFonts w:cs="Cambria"/>
          <w:spacing w:val="-2"/>
          <w:sz w:val="16"/>
          <w:szCs w:val="16"/>
        </w:rPr>
        <w:t>c</w:t>
      </w:r>
      <w:r>
        <w:rPr>
          <w:rFonts w:cs="Cambria"/>
          <w:sz w:val="16"/>
          <w:szCs w:val="16"/>
        </w:rPr>
        <w:t>ol</w:t>
      </w:r>
      <w:r>
        <w:rPr>
          <w:rFonts w:cs="Cambria"/>
          <w:spacing w:val="-1"/>
          <w:sz w:val="16"/>
          <w:szCs w:val="16"/>
        </w:rPr>
        <w:t>l</w:t>
      </w:r>
      <w:r>
        <w:rPr>
          <w:rFonts w:cs="Cambria"/>
          <w:sz w:val="16"/>
          <w:szCs w:val="16"/>
        </w:rPr>
        <w:t>eg</w:t>
      </w:r>
      <w:r>
        <w:rPr>
          <w:rFonts w:cs="Cambria"/>
          <w:spacing w:val="-2"/>
          <w:sz w:val="16"/>
          <w:szCs w:val="16"/>
        </w:rPr>
        <w:t>a</w:t>
      </w:r>
      <w:r>
        <w:rPr>
          <w:rFonts w:cs="Cambria"/>
          <w:sz w:val="16"/>
          <w:szCs w:val="16"/>
        </w:rPr>
        <w:t>t</w:t>
      </w:r>
      <w:r>
        <w:rPr>
          <w:rFonts w:cs="Cambria"/>
          <w:spacing w:val="-2"/>
          <w:sz w:val="16"/>
          <w:szCs w:val="16"/>
        </w:rPr>
        <w:t>e</w:t>
      </w:r>
      <w:r>
        <w:rPr>
          <w:rFonts w:cs="Cambria"/>
          <w:sz w:val="16"/>
          <w:szCs w:val="16"/>
        </w:rPr>
        <w:t>,</w:t>
      </w:r>
    </w:p>
    <w:p w14:paraId="2B03D35A" w14:textId="77777777" w:rsidR="002766DC" w:rsidRDefault="002766DC" w:rsidP="002766DC">
      <w:pPr>
        <w:kinsoku w:val="0"/>
        <w:overflowPunct w:val="0"/>
        <w:spacing w:after="0" w:line="187" w:lineRule="exact"/>
        <w:ind w:left="3967"/>
        <w:jc w:val="center"/>
        <w:rPr>
          <w:rFonts w:cs="Cambria"/>
          <w:sz w:val="16"/>
          <w:szCs w:val="16"/>
        </w:rPr>
      </w:pPr>
      <w:r>
        <w:rPr>
          <w:rFonts w:cs="Cambria"/>
          <w:sz w:val="16"/>
          <w:szCs w:val="16"/>
        </w:rPr>
        <w:t xml:space="preserve">il </w:t>
      </w:r>
      <w:r>
        <w:rPr>
          <w:rFonts w:cs="Cambria"/>
          <w:spacing w:val="1"/>
          <w:sz w:val="16"/>
          <w:szCs w:val="16"/>
        </w:rPr>
        <w:t>q</w:t>
      </w:r>
      <w:r>
        <w:rPr>
          <w:rFonts w:cs="Cambria"/>
          <w:spacing w:val="-3"/>
          <w:sz w:val="16"/>
          <w:szCs w:val="16"/>
        </w:rPr>
        <w:t>u</w:t>
      </w:r>
      <w:r>
        <w:rPr>
          <w:rFonts w:cs="Cambria"/>
          <w:sz w:val="16"/>
          <w:szCs w:val="16"/>
        </w:rPr>
        <w:t>ale</w:t>
      </w:r>
      <w:r>
        <w:rPr>
          <w:rFonts w:cs="Cambria"/>
          <w:spacing w:val="-2"/>
          <w:sz w:val="16"/>
          <w:szCs w:val="16"/>
        </w:rPr>
        <w:t xml:space="preserve"> s</w:t>
      </w:r>
      <w:r>
        <w:rPr>
          <w:rFonts w:cs="Cambria"/>
          <w:sz w:val="16"/>
          <w:szCs w:val="16"/>
        </w:rPr>
        <w:t>os</w:t>
      </w:r>
      <w:r>
        <w:rPr>
          <w:rFonts w:cs="Cambria"/>
          <w:spacing w:val="-2"/>
          <w:sz w:val="16"/>
          <w:szCs w:val="16"/>
        </w:rPr>
        <w:t>t</w:t>
      </w:r>
      <w:r>
        <w:rPr>
          <w:rFonts w:cs="Cambria"/>
          <w:sz w:val="16"/>
          <w:szCs w:val="16"/>
        </w:rPr>
        <w:t>it</w:t>
      </w:r>
      <w:r>
        <w:rPr>
          <w:rFonts w:cs="Cambria"/>
          <w:spacing w:val="-3"/>
          <w:sz w:val="16"/>
          <w:szCs w:val="16"/>
        </w:rPr>
        <w:t>u</w:t>
      </w:r>
      <w:r>
        <w:rPr>
          <w:rFonts w:cs="Cambria"/>
          <w:sz w:val="16"/>
          <w:szCs w:val="16"/>
        </w:rPr>
        <w:t>i</w:t>
      </w:r>
      <w:r>
        <w:rPr>
          <w:rFonts w:cs="Cambria"/>
          <w:spacing w:val="-2"/>
          <w:sz w:val="16"/>
          <w:szCs w:val="16"/>
        </w:rPr>
        <w:t>s</w:t>
      </w:r>
      <w:r>
        <w:rPr>
          <w:rFonts w:cs="Cambria"/>
          <w:sz w:val="16"/>
          <w:szCs w:val="16"/>
        </w:rPr>
        <w:t>ce</w:t>
      </w:r>
      <w:r>
        <w:rPr>
          <w:rFonts w:cs="Cambria"/>
          <w:spacing w:val="-1"/>
          <w:sz w:val="16"/>
          <w:szCs w:val="16"/>
        </w:rPr>
        <w:t xml:space="preserve"> </w:t>
      </w:r>
      <w:r>
        <w:rPr>
          <w:rFonts w:cs="Cambria"/>
          <w:sz w:val="16"/>
          <w:szCs w:val="16"/>
        </w:rPr>
        <w:t xml:space="preserve">il </w:t>
      </w:r>
      <w:r>
        <w:rPr>
          <w:rFonts w:cs="Cambria"/>
          <w:spacing w:val="-3"/>
          <w:sz w:val="16"/>
          <w:szCs w:val="16"/>
        </w:rPr>
        <w:t>d</w:t>
      </w:r>
      <w:r>
        <w:rPr>
          <w:rFonts w:cs="Cambria"/>
          <w:spacing w:val="-2"/>
          <w:sz w:val="16"/>
          <w:szCs w:val="16"/>
        </w:rPr>
        <w:t>o</w:t>
      </w:r>
      <w:r>
        <w:rPr>
          <w:rFonts w:cs="Cambria"/>
          <w:sz w:val="16"/>
          <w:szCs w:val="16"/>
        </w:rPr>
        <w:t>cu</w:t>
      </w:r>
      <w:r>
        <w:rPr>
          <w:rFonts w:cs="Cambria"/>
          <w:spacing w:val="-2"/>
          <w:sz w:val="16"/>
          <w:szCs w:val="16"/>
        </w:rPr>
        <w:t>m</w:t>
      </w:r>
      <w:r>
        <w:rPr>
          <w:rFonts w:cs="Cambria"/>
          <w:sz w:val="16"/>
          <w:szCs w:val="16"/>
        </w:rPr>
        <w:t>e</w:t>
      </w:r>
      <w:r>
        <w:rPr>
          <w:rFonts w:cs="Cambria"/>
          <w:spacing w:val="-1"/>
          <w:sz w:val="16"/>
          <w:szCs w:val="16"/>
        </w:rPr>
        <w:t>n</w:t>
      </w:r>
      <w:r>
        <w:rPr>
          <w:rFonts w:cs="Cambria"/>
          <w:spacing w:val="-2"/>
          <w:sz w:val="16"/>
          <w:szCs w:val="16"/>
        </w:rPr>
        <w:t>t</w:t>
      </w:r>
      <w:r>
        <w:rPr>
          <w:rFonts w:cs="Cambria"/>
          <w:sz w:val="16"/>
          <w:szCs w:val="16"/>
        </w:rPr>
        <w:t>o</w:t>
      </w:r>
      <w:r>
        <w:rPr>
          <w:rFonts w:cs="Cambria"/>
          <w:spacing w:val="-1"/>
          <w:sz w:val="16"/>
          <w:szCs w:val="16"/>
        </w:rPr>
        <w:t xml:space="preserve"> </w:t>
      </w:r>
      <w:r>
        <w:rPr>
          <w:rFonts w:cs="Cambria"/>
          <w:sz w:val="16"/>
          <w:szCs w:val="16"/>
        </w:rPr>
        <w:t>ca</w:t>
      </w:r>
      <w:r>
        <w:rPr>
          <w:rFonts w:cs="Cambria"/>
          <w:spacing w:val="-2"/>
          <w:sz w:val="16"/>
          <w:szCs w:val="16"/>
        </w:rPr>
        <w:t>r</w:t>
      </w:r>
      <w:r>
        <w:rPr>
          <w:rFonts w:cs="Cambria"/>
          <w:sz w:val="16"/>
          <w:szCs w:val="16"/>
        </w:rPr>
        <w:t>ta</w:t>
      </w:r>
      <w:r>
        <w:rPr>
          <w:rFonts w:cs="Cambria"/>
          <w:spacing w:val="-2"/>
          <w:sz w:val="16"/>
          <w:szCs w:val="16"/>
        </w:rPr>
        <w:t>ce</w:t>
      </w:r>
      <w:r>
        <w:rPr>
          <w:rFonts w:cs="Cambria"/>
          <w:sz w:val="16"/>
          <w:szCs w:val="16"/>
        </w:rPr>
        <w:t>o</w:t>
      </w:r>
      <w:r>
        <w:rPr>
          <w:rFonts w:cs="Cambria"/>
          <w:spacing w:val="1"/>
          <w:sz w:val="16"/>
          <w:szCs w:val="16"/>
        </w:rPr>
        <w:t xml:space="preserve"> </w:t>
      </w:r>
      <w:r>
        <w:rPr>
          <w:rFonts w:cs="Cambria"/>
          <w:sz w:val="16"/>
          <w:szCs w:val="16"/>
        </w:rPr>
        <w:t>e</w:t>
      </w:r>
      <w:r>
        <w:rPr>
          <w:rFonts w:cs="Cambria"/>
          <w:spacing w:val="-1"/>
          <w:sz w:val="16"/>
          <w:szCs w:val="16"/>
        </w:rPr>
        <w:t xml:space="preserve"> </w:t>
      </w:r>
      <w:r>
        <w:rPr>
          <w:rFonts w:cs="Cambria"/>
          <w:sz w:val="16"/>
          <w:szCs w:val="16"/>
        </w:rPr>
        <w:t xml:space="preserve">la </w:t>
      </w:r>
      <w:r>
        <w:rPr>
          <w:rFonts w:cs="Cambria"/>
          <w:spacing w:val="-3"/>
          <w:sz w:val="16"/>
          <w:szCs w:val="16"/>
        </w:rPr>
        <w:t>f</w:t>
      </w:r>
      <w:r>
        <w:rPr>
          <w:rFonts w:cs="Cambria"/>
          <w:sz w:val="16"/>
          <w:szCs w:val="16"/>
        </w:rPr>
        <w:t>i</w:t>
      </w:r>
      <w:r>
        <w:rPr>
          <w:rFonts w:cs="Cambria"/>
          <w:spacing w:val="-2"/>
          <w:sz w:val="16"/>
          <w:szCs w:val="16"/>
        </w:rPr>
        <w:t>r</w:t>
      </w:r>
      <w:r>
        <w:rPr>
          <w:rFonts w:cs="Cambria"/>
          <w:sz w:val="16"/>
          <w:szCs w:val="16"/>
        </w:rPr>
        <w:t>ma</w:t>
      </w:r>
      <w:r>
        <w:rPr>
          <w:rFonts w:cs="Cambria"/>
          <w:spacing w:val="-1"/>
          <w:sz w:val="16"/>
          <w:szCs w:val="16"/>
        </w:rPr>
        <w:t xml:space="preserve"> </w:t>
      </w:r>
      <w:r>
        <w:rPr>
          <w:rFonts w:cs="Cambria"/>
          <w:sz w:val="16"/>
          <w:szCs w:val="16"/>
        </w:rPr>
        <w:t>au</w:t>
      </w:r>
      <w:r>
        <w:rPr>
          <w:rFonts w:cs="Cambria"/>
          <w:spacing w:val="-2"/>
          <w:sz w:val="16"/>
          <w:szCs w:val="16"/>
        </w:rPr>
        <w:t>t</w:t>
      </w:r>
      <w:r>
        <w:rPr>
          <w:rFonts w:cs="Cambria"/>
          <w:sz w:val="16"/>
          <w:szCs w:val="16"/>
        </w:rPr>
        <w:t>o</w:t>
      </w:r>
      <w:r>
        <w:rPr>
          <w:rFonts w:cs="Cambria"/>
          <w:spacing w:val="-3"/>
          <w:sz w:val="16"/>
          <w:szCs w:val="16"/>
        </w:rPr>
        <w:t>g</w:t>
      </w:r>
      <w:r>
        <w:rPr>
          <w:rFonts w:cs="Cambria"/>
          <w:sz w:val="16"/>
          <w:szCs w:val="16"/>
        </w:rPr>
        <w:t>ra</w:t>
      </w:r>
      <w:r>
        <w:rPr>
          <w:rFonts w:cs="Cambria"/>
          <w:spacing w:val="-1"/>
          <w:sz w:val="16"/>
          <w:szCs w:val="16"/>
        </w:rPr>
        <w:t>f</w:t>
      </w:r>
      <w:r>
        <w:rPr>
          <w:rFonts w:cs="Cambria"/>
          <w:sz w:val="16"/>
          <w:szCs w:val="16"/>
        </w:rPr>
        <w:t>a</w:t>
      </w:r>
    </w:p>
    <w:p w14:paraId="4CCFDDB0" w14:textId="77777777" w:rsidR="002766DC" w:rsidRDefault="002766DC" w:rsidP="002766DC">
      <w:pPr>
        <w:kinsoku w:val="0"/>
        <w:overflowPunct w:val="0"/>
        <w:spacing w:after="0" w:line="187" w:lineRule="exact"/>
        <w:ind w:left="3967"/>
        <w:jc w:val="center"/>
        <w:rPr>
          <w:rFonts w:cs="Cambria"/>
          <w:sz w:val="16"/>
          <w:szCs w:val="16"/>
        </w:rPr>
      </w:pPr>
    </w:p>
    <w:p w14:paraId="5D789967" w14:textId="77777777" w:rsidR="002766DC" w:rsidRDefault="002766DC" w:rsidP="002766DC">
      <w:pPr>
        <w:kinsoku w:val="0"/>
        <w:overflowPunct w:val="0"/>
        <w:spacing w:after="0" w:line="187" w:lineRule="exact"/>
        <w:ind w:left="3967"/>
        <w:jc w:val="center"/>
        <w:rPr>
          <w:rFonts w:cs="Cambria"/>
          <w:sz w:val="16"/>
          <w:szCs w:val="16"/>
        </w:rPr>
      </w:pPr>
    </w:p>
    <w:p w14:paraId="76A1F6E8" w14:textId="77777777" w:rsidR="002766DC" w:rsidRDefault="002766DC" w:rsidP="002766DC">
      <w:pPr>
        <w:pBdr>
          <w:bottom w:val="single" w:sz="6" w:space="1" w:color="auto"/>
        </w:pBdr>
        <w:autoSpaceDE w:val="0"/>
        <w:autoSpaceDN w:val="0"/>
        <w:adjustRightInd w:val="0"/>
        <w:spacing w:after="0" w:line="240" w:lineRule="auto"/>
        <w:jc w:val="both"/>
        <w:rPr>
          <w:sz w:val="23"/>
          <w:szCs w:val="23"/>
        </w:rPr>
      </w:pPr>
    </w:p>
    <w:p w14:paraId="3E8A111A" w14:textId="77777777" w:rsidR="002766DC" w:rsidRDefault="002766DC" w:rsidP="002766DC">
      <w:pPr>
        <w:pBdr>
          <w:bottom w:val="single" w:sz="6" w:space="1" w:color="auto"/>
        </w:pBdr>
        <w:autoSpaceDE w:val="0"/>
        <w:autoSpaceDN w:val="0"/>
        <w:adjustRightInd w:val="0"/>
        <w:spacing w:after="0" w:line="240" w:lineRule="auto"/>
        <w:jc w:val="both"/>
        <w:rPr>
          <w:sz w:val="23"/>
          <w:szCs w:val="23"/>
        </w:rPr>
      </w:pPr>
    </w:p>
    <w:p w14:paraId="51BEDECC" w14:textId="77777777" w:rsidR="002766DC" w:rsidRPr="00607EA0" w:rsidRDefault="002766DC" w:rsidP="002766DC">
      <w:pPr>
        <w:autoSpaceDE w:val="0"/>
        <w:autoSpaceDN w:val="0"/>
        <w:adjustRightInd w:val="0"/>
        <w:spacing w:after="0" w:line="240" w:lineRule="auto"/>
        <w:jc w:val="both"/>
        <w:rPr>
          <w:sz w:val="14"/>
          <w:szCs w:val="14"/>
        </w:rPr>
      </w:pPr>
    </w:p>
    <w:p w14:paraId="7B77C6A7" w14:textId="77777777" w:rsidR="00607EA0" w:rsidRPr="00607EA0" w:rsidRDefault="00607EA0" w:rsidP="002766DC">
      <w:pPr>
        <w:autoSpaceDE w:val="0"/>
        <w:autoSpaceDN w:val="0"/>
        <w:adjustRightInd w:val="0"/>
        <w:spacing w:after="0" w:line="240" w:lineRule="auto"/>
        <w:jc w:val="both"/>
        <w:rPr>
          <w:rFonts w:ascii="Garamond" w:hAnsi="Garamond"/>
          <w:b/>
          <w:bCs/>
          <w:sz w:val="28"/>
          <w:szCs w:val="28"/>
        </w:rPr>
      </w:pPr>
      <w:r w:rsidRPr="00607EA0">
        <w:rPr>
          <w:rFonts w:ascii="Garamond" w:hAnsi="Garamond"/>
          <w:b/>
          <w:bCs/>
          <w:sz w:val="28"/>
          <w:szCs w:val="28"/>
        </w:rPr>
        <w:t>DESIGNAZIONE Gestione dei dati Verifica Green PASS SIDI; Accettazione della certificazione medica di esenzione al anti SARS-Cov-2 del personale scolastico</w:t>
      </w:r>
    </w:p>
    <w:p w14:paraId="72037C86" w14:textId="3B586711" w:rsidR="002766DC" w:rsidRDefault="00607EA0" w:rsidP="002766DC">
      <w:pPr>
        <w:autoSpaceDE w:val="0"/>
        <w:autoSpaceDN w:val="0"/>
        <w:adjustRightInd w:val="0"/>
        <w:spacing w:after="0" w:line="240" w:lineRule="auto"/>
        <w:jc w:val="both"/>
        <w:rPr>
          <w:sz w:val="23"/>
          <w:szCs w:val="23"/>
        </w:rPr>
      </w:pPr>
      <w:r w:rsidRPr="00607EA0">
        <w:rPr>
          <w:sz w:val="14"/>
          <w:szCs w:val="14"/>
        </w:rPr>
        <w:t xml:space="preserve"> </w:t>
      </w:r>
      <w:r w:rsidR="002766DC">
        <w:rPr>
          <w:sz w:val="23"/>
          <w:szCs w:val="23"/>
        </w:rPr>
        <w:t xml:space="preserve">Il sottoscritto lavoratore </w:t>
      </w:r>
      <w:r w:rsidR="002766DC" w:rsidRPr="007C6B7D">
        <w:rPr>
          <w:b/>
          <w:bCs/>
          <w:sz w:val="23"/>
          <w:szCs w:val="23"/>
        </w:rPr>
        <w:t>cognome</w:t>
      </w:r>
      <w:r w:rsidR="002766DC" w:rsidRPr="00543D47">
        <w:rPr>
          <w:sz w:val="23"/>
          <w:szCs w:val="23"/>
          <w:highlight w:val="green"/>
        </w:rPr>
        <w:t>………………………</w:t>
      </w:r>
      <w:proofErr w:type="gramStart"/>
      <w:r w:rsidR="002766DC" w:rsidRPr="00543D47">
        <w:rPr>
          <w:sz w:val="23"/>
          <w:szCs w:val="23"/>
          <w:highlight w:val="green"/>
        </w:rPr>
        <w:t>…….</w:t>
      </w:r>
      <w:proofErr w:type="gramEnd"/>
      <w:r w:rsidR="002766DC" w:rsidRPr="00543D47">
        <w:rPr>
          <w:sz w:val="23"/>
          <w:szCs w:val="23"/>
          <w:highlight w:val="green"/>
        </w:rPr>
        <w:t>…………….</w:t>
      </w:r>
      <w:r w:rsidR="002766DC" w:rsidRPr="00543D47">
        <w:rPr>
          <w:b/>
          <w:bCs/>
          <w:sz w:val="23"/>
          <w:szCs w:val="23"/>
          <w:highlight w:val="green"/>
        </w:rPr>
        <w:t>n</w:t>
      </w:r>
      <w:r w:rsidR="002766DC" w:rsidRPr="007C6B7D">
        <w:rPr>
          <w:b/>
          <w:bCs/>
          <w:sz w:val="23"/>
          <w:szCs w:val="23"/>
        </w:rPr>
        <w:t>ome</w:t>
      </w:r>
      <w:r w:rsidR="002766DC" w:rsidRPr="00543D47">
        <w:rPr>
          <w:sz w:val="23"/>
          <w:szCs w:val="23"/>
          <w:highlight w:val="green"/>
        </w:rPr>
        <w:t>…………………………………………………..,</w:t>
      </w:r>
      <w:r w:rsidR="002766DC">
        <w:rPr>
          <w:sz w:val="23"/>
          <w:szCs w:val="23"/>
        </w:rPr>
        <w:t xml:space="preserve"> soggetto </w:t>
      </w:r>
      <w:r>
        <w:rPr>
          <w:sz w:val="23"/>
          <w:szCs w:val="23"/>
        </w:rPr>
        <w:t>DESIGNATO</w:t>
      </w:r>
      <w:r w:rsidR="002766DC">
        <w:rPr>
          <w:sz w:val="23"/>
          <w:szCs w:val="23"/>
        </w:rPr>
        <w:t xml:space="preserve">, dichiara di aver letto e compreso le informazioni contenute nella </w:t>
      </w:r>
      <w:r>
        <w:rPr>
          <w:sz w:val="23"/>
          <w:szCs w:val="23"/>
        </w:rPr>
        <w:t>PRESENTE</w:t>
      </w:r>
    </w:p>
    <w:p w14:paraId="0ACD26E1" w14:textId="77777777" w:rsidR="002766DC" w:rsidRDefault="002766DC" w:rsidP="002766DC">
      <w:pPr>
        <w:autoSpaceDE w:val="0"/>
        <w:autoSpaceDN w:val="0"/>
        <w:adjustRightInd w:val="0"/>
        <w:spacing w:after="0" w:line="240" w:lineRule="auto"/>
        <w:jc w:val="both"/>
        <w:rPr>
          <w:sz w:val="23"/>
          <w:szCs w:val="23"/>
        </w:rPr>
      </w:pPr>
    </w:p>
    <w:p w14:paraId="2ACC2F72" w14:textId="77777777" w:rsidR="002766DC" w:rsidRDefault="002766DC" w:rsidP="002766DC">
      <w:pPr>
        <w:autoSpaceDE w:val="0"/>
        <w:autoSpaceDN w:val="0"/>
        <w:adjustRightInd w:val="0"/>
        <w:spacing w:after="0" w:line="240" w:lineRule="auto"/>
        <w:jc w:val="both"/>
        <w:rPr>
          <w:sz w:val="23"/>
          <w:szCs w:val="23"/>
        </w:rPr>
      </w:pPr>
    </w:p>
    <w:p w14:paraId="7644EA46" w14:textId="77777777" w:rsidR="002766DC" w:rsidRDefault="002766DC" w:rsidP="002766DC">
      <w:pPr>
        <w:autoSpaceDE w:val="0"/>
        <w:autoSpaceDN w:val="0"/>
        <w:adjustRightInd w:val="0"/>
        <w:spacing w:after="0" w:line="240" w:lineRule="auto"/>
        <w:jc w:val="both"/>
        <w:rPr>
          <w:sz w:val="23"/>
          <w:szCs w:val="23"/>
        </w:rPr>
      </w:pPr>
      <w:r>
        <w:rPr>
          <w:sz w:val="23"/>
          <w:szCs w:val="23"/>
        </w:rPr>
        <w:t xml:space="preserve">Luogo e </w:t>
      </w:r>
      <w:r w:rsidRPr="00543D47">
        <w:rPr>
          <w:sz w:val="23"/>
          <w:szCs w:val="23"/>
          <w:highlight w:val="green"/>
        </w:rPr>
        <w:t>Data _________________________________</w:t>
      </w:r>
    </w:p>
    <w:p w14:paraId="4CDC72AB" w14:textId="77777777" w:rsidR="002766DC" w:rsidRDefault="002766DC" w:rsidP="002766DC">
      <w:pPr>
        <w:autoSpaceDE w:val="0"/>
        <w:autoSpaceDN w:val="0"/>
        <w:adjustRightInd w:val="0"/>
        <w:spacing w:after="0" w:line="240" w:lineRule="auto"/>
        <w:jc w:val="both"/>
        <w:rPr>
          <w:sz w:val="23"/>
          <w:szCs w:val="23"/>
        </w:rPr>
      </w:pPr>
    </w:p>
    <w:p w14:paraId="4027F20C" w14:textId="77777777" w:rsidR="002766DC" w:rsidRDefault="002766DC" w:rsidP="002766DC">
      <w:pPr>
        <w:autoSpaceDE w:val="0"/>
        <w:autoSpaceDN w:val="0"/>
        <w:adjustRightInd w:val="0"/>
        <w:spacing w:after="0" w:line="240" w:lineRule="auto"/>
        <w:jc w:val="both"/>
        <w:rPr>
          <w:sz w:val="23"/>
          <w:szCs w:val="23"/>
        </w:rPr>
      </w:pPr>
    </w:p>
    <w:p w14:paraId="577D8DBA" w14:textId="77777777" w:rsidR="002766DC" w:rsidRPr="00FE67F0" w:rsidRDefault="002766DC" w:rsidP="002766DC">
      <w:pPr>
        <w:autoSpaceDE w:val="0"/>
        <w:autoSpaceDN w:val="0"/>
        <w:adjustRightInd w:val="0"/>
        <w:spacing w:after="0" w:line="240" w:lineRule="auto"/>
        <w:jc w:val="both"/>
        <w:rPr>
          <w:sz w:val="23"/>
          <w:szCs w:val="23"/>
        </w:rPr>
      </w:pPr>
      <w:r>
        <w:rPr>
          <w:sz w:val="23"/>
          <w:szCs w:val="23"/>
        </w:rPr>
        <w:t>Firma del lavoratore (</w:t>
      </w:r>
      <w:r>
        <w:rPr>
          <w:sz w:val="18"/>
          <w:szCs w:val="18"/>
        </w:rPr>
        <w:t>per presa visione ed accettazione</w:t>
      </w:r>
      <w:r>
        <w:rPr>
          <w:sz w:val="23"/>
          <w:szCs w:val="23"/>
        </w:rPr>
        <w:t xml:space="preserve">) </w:t>
      </w:r>
      <w:r w:rsidRPr="00543D47">
        <w:rPr>
          <w:sz w:val="23"/>
          <w:szCs w:val="23"/>
          <w:highlight w:val="green"/>
        </w:rPr>
        <w:t>__________________________________________</w:t>
      </w:r>
    </w:p>
    <w:p w14:paraId="06B2EA79" w14:textId="77777777" w:rsidR="002766DC" w:rsidRPr="00FE67F0" w:rsidRDefault="002766DC" w:rsidP="002766DC">
      <w:pPr>
        <w:autoSpaceDE w:val="0"/>
        <w:autoSpaceDN w:val="0"/>
        <w:adjustRightInd w:val="0"/>
        <w:spacing w:after="0" w:line="240" w:lineRule="auto"/>
        <w:jc w:val="both"/>
        <w:rPr>
          <w:sz w:val="23"/>
          <w:szCs w:val="23"/>
        </w:rPr>
      </w:pPr>
    </w:p>
    <w:p w14:paraId="712BCBD5" w14:textId="38378D36" w:rsidR="00B75A8F" w:rsidRPr="00115AF0" w:rsidRDefault="00B75A8F" w:rsidP="0066498D">
      <w:pPr>
        <w:suppressAutoHyphens/>
        <w:ind w:left="51"/>
        <w:jc w:val="center"/>
        <w:rPr>
          <w:rFonts w:ascii="Calibri" w:eastAsia="Times New Roman" w:hAnsi="Calibri" w:cs="Calibri"/>
        </w:rPr>
      </w:pPr>
    </w:p>
    <w:sectPr w:rsidR="00B75A8F" w:rsidRPr="00115AF0" w:rsidSect="00792AFA">
      <w:footerReference w:type="default" r:id="rId7"/>
      <w:pgSz w:w="11906" w:h="16838"/>
      <w:pgMar w:top="567"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CCD1" w14:textId="77777777" w:rsidR="004F3482" w:rsidRDefault="004F3482" w:rsidP="003D4AF4">
      <w:pPr>
        <w:spacing w:after="0" w:line="240" w:lineRule="auto"/>
      </w:pPr>
      <w:r>
        <w:separator/>
      </w:r>
    </w:p>
  </w:endnote>
  <w:endnote w:type="continuationSeparator" w:id="0">
    <w:p w14:paraId="1B856DF8" w14:textId="77777777" w:rsidR="004F3482" w:rsidRDefault="004F3482" w:rsidP="003D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8220" w14:textId="0B3BB0F0" w:rsidR="00024B6A" w:rsidRDefault="00024B6A" w:rsidP="00024B6A">
    <w:pPr>
      <w:widowControl w:val="0"/>
      <w:autoSpaceDE w:val="0"/>
      <w:autoSpaceDN w:val="0"/>
      <w:adjustRightInd w:val="0"/>
      <w:spacing w:after="0"/>
      <w:jc w:val="center"/>
      <w:rPr>
        <w:rFonts w:cstheme="minorHAnsi"/>
        <w:b/>
        <w:szCs w:val="20"/>
      </w:rPr>
    </w:pPr>
    <w:r w:rsidRPr="009E2664">
      <w:rPr>
        <w:rFonts w:cstheme="minorHAnsi"/>
        <w:b/>
        <w:szCs w:val="20"/>
      </w:rPr>
      <w:t>Documento Firmato digitalmente ai sensi del Codice Amministrazione Digitale e norme ad esso connesse.</w:t>
    </w:r>
  </w:p>
  <w:p w14:paraId="48C75D7F" w14:textId="6627C3F8" w:rsidR="003266E1" w:rsidRDefault="003266E1" w:rsidP="003266E1">
    <w:pPr>
      <w:widowControl w:val="0"/>
      <w:autoSpaceDE w:val="0"/>
      <w:autoSpaceDN w:val="0"/>
      <w:adjustRightInd w:val="0"/>
      <w:spacing w:after="0"/>
      <w:jc w:val="center"/>
      <w:rPr>
        <w:rFonts w:cstheme="minorHAnsi"/>
        <w:b/>
        <w:szCs w:val="20"/>
      </w:rPr>
    </w:pPr>
    <w:r>
      <w:rPr>
        <w:rFonts w:cstheme="minorHAnsi"/>
        <w:b/>
        <w:noProof/>
        <w:szCs w:val="20"/>
      </w:rPr>
      <mc:AlternateContent>
        <mc:Choice Requires="wps">
          <w:drawing>
            <wp:anchor distT="0" distB="0" distL="114300" distR="114300" simplePos="0" relativeHeight="251659264" behindDoc="0" locked="0" layoutInCell="1" allowOverlap="1" wp14:anchorId="1E95E0B4" wp14:editId="27165A08">
              <wp:simplePos x="0" y="0"/>
              <wp:positionH relativeFrom="column">
                <wp:posOffset>22859</wp:posOffset>
              </wp:positionH>
              <wp:positionV relativeFrom="paragraph">
                <wp:posOffset>73660</wp:posOffset>
              </wp:positionV>
              <wp:extent cx="6143625"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E9F27"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5.8pt" to="485.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" strokecolor="#4579b8 [3044]"/>
          </w:pict>
        </mc:Fallback>
      </mc:AlternateContent>
    </w:r>
  </w:p>
  <w:p w14:paraId="27D739FF" w14:textId="37382BBC" w:rsidR="00024B6A" w:rsidRPr="003266E1" w:rsidRDefault="004F3482" w:rsidP="003266E1">
    <w:pPr>
      <w:widowControl w:val="0"/>
      <w:autoSpaceDE w:val="0"/>
      <w:autoSpaceDN w:val="0"/>
      <w:adjustRightInd w:val="0"/>
      <w:spacing w:after="0"/>
      <w:jc w:val="center"/>
      <w:rPr>
        <w:rFonts w:eastAsiaTheme="majorEastAsia" w:cstheme="minorHAnsi"/>
        <w:sz w:val="18"/>
        <w:szCs w:val="18"/>
      </w:rPr>
    </w:pPr>
    <w:hyperlink r:id="rId1" w:history="1">
      <w:r w:rsidR="003266E1" w:rsidRPr="00FB3B2A">
        <w:rPr>
          <w:rStyle w:val="Collegamentoipertestuale"/>
          <w:rFonts w:cstheme="minorHAnsi"/>
          <w:b/>
          <w:szCs w:val="20"/>
        </w:rPr>
        <w:t>www.gdpristruzione.it</w:t>
      </w:r>
    </w:hyperlink>
    <w:r w:rsidR="003266E1">
      <w:rPr>
        <w:rFonts w:cstheme="minorHAnsi"/>
        <w:b/>
        <w:szCs w:val="20"/>
      </w:rPr>
      <w:t xml:space="preserve">  </w:t>
    </w:r>
    <w:r w:rsidR="001515BF">
      <w:rPr>
        <w:rFonts w:cstheme="minorHAnsi"/>
        <w:b/>
        <w:szCs w:val="20"/>
      </w:rPr>
      <w:t>LN-</w:t>
    </w:r>
    <w:proofErr w:type="spellStart"/>
    <w:r w:rsidR="00910523">
      <w:rPr>
        <w:rFonts w:cstheme="minorHAnsi"/>
        <w:b/>
        <w:szCs w:val="20"/>
      </w:rPr>
      <w:t>Gest</w:t>
    </w:r>
    <w:r w:rsidR="001515BF">
      <w:rPr>
        <w:rFonts w:cstheme="minorHAnsi"/>
        <w:b/>
        <w:szCs w:val="20"/>
      </w:rPr>
      <w:t>GP</w:t>
    </w:r>
    <w:proofErr w:type="spellEnd"/>
    <w:r w:rsidR="001515BF">
      <w:rPr>
        <w:rFonts w:cstheme="minorHAnsi"/>
        <w:b/>
        <w:szCs w:val="20"/>
      </w:rPr>
      <w:t xml:space="preserve"> – Revisione 1.</w:t>
    </w:r>
    <w:r w:rsidR="0055500E">
      <w:rPr>
        <w:rFonts w:cstheme="minorHAnsi"/>
        <w:b/>
        <w:szCs w:val="20"/>
      </w:rPr>
      <w:t>1</w:t>
    </w:r>
    <w:r w:rsidR="001515BF">
      <w:rPr>
        <w:rFonts w:cstheme="minorHAnsi"/>
        <w:b/>
        <w:szCs w:val="20"/>
      </w:rPr>
      <w:t xml:space="preserve"> </w:t>
    </w:r>
    <w:r w:rsidR="0055500E">
      <w:rPr>
        <w:rFonts w:cstheme="minorHAnsi"/>
        <w:b/>
        <w:szCs w:val="20"/>
      </w:rPr>
      <w:t>11</w:t>
    </w:r>
    <w:r w:rsidR="001515BF">
      <w:rPr>
        <w:rFonts w:cstheme="minorHAnsi"/>
        <w:b/>
        <w:szCs w:val="20"/>
      </w:rPr>
      <w:t>/</w:t>
    </w:r>
    <w:r w:rsidR="0055500E">
      <w:rPr>
        <w:rFonts w:cstheme="minorHAnsi"/>
        <w:b/>
        <w:szCs w:val="20"/>
      </w:rPr>
      <w:t>09</w:t>
    </w:r>
    <w:r w:rsidR="001515BF">
      <w:rPr>
        <w:rFonts w:cstheme="minorHAnsi"/>
        <w:b/>
        <w:szCs w:val="20"/>
      </w:rPr>
      <w:t>/</w:t>
    </w:r>
    <w:r w:rsidR="0055500E">
      <w:rPr>
        <w:rFonts w:cstheme="minorHAnsi"/>
        <w:b/>
        <w:szCs w:val="20"/>
      </w:rPr>
      <w:t>2021</w:t>
    </w:r>
    <w:r w:rsidR="00024B6A">
      <w:rPr>
        <w:rFonts w:eastAsiaTheme="majorEastAsia" w:cstheme="minorHAnsi"/>
        <w:sz w:val="18"/>
        <w:szCs w:val="18"/>
      </w:rPr>
      <w:tab/>
    </w:r>
    <w:r w:rsidR="00024B6A">
      <w:rPr>
        <w:rFonts w:eastAsiaTheme="majorEastAsia" w:cstheme="minorHAnsi"/>
        <w:sz w:val="18"/>
        <w:szCs w:val="18"/>
      </w:rPr>
      <w:ptab w:relativeTo="margin" w:alignment="right" w:leader="none"/>
    </w:r>
    <w:r w:rsidR="00024B6A">
      <w:rPr>
        <w:rFonts w:eastAsiaTheme="majorEastAsia" w:cstheme="minorHAnsi"/>
        <w:sz w:val="18"/>
        <w:szCs w:val="18"/>
      </w:rPr>
      <w:t xml:space="preserve"> </w:t>
    </w:r>
    <w:r w:rsidR="00792AFA">
      <w:rPr>
        <w:rFonts w:eastAsiaTheme="majorEastAsia" w:cstheme="minorHAnsi"/>
        <w:sz w:val="18"/>
        <w:szCs w:val="18"/>
      </w:rPr>
      <w:t xml:space="preserve">Pag. </w:t>
    </w:r>
    <w:r w:rsidR="00792AFA">
      <w:rPr>
        <w:rFonts w:eastAsiaTheme="minorEastAsia" w:cstheme="minorHAnsi"/>
        <w:sz w:val="18"/>
        <w:szCs w:val="18"/>
      </w:rPr>
      <w:fldChar w:fldCharType="begin"/>
    </w:r>
    <w:r w:rsidR="00792AFA">
      <w:rPr>
        <w:rFonts w:cstheme="minorHAnsi"/>
        <w:sz w:val="18"/>
        <w:szCs w:val="18"/>
      </w:rPr>
      <w:instrText>PAGE   \* MERGEFORMAT</w:instrText>
    </w:r>
    <w:r w:rsidR="00792AFA">
      <w:rPr>
        <w:rFonts w:eastAsiaTheme="minorEastAsia" w:cstheme="minorHAnsi"/>
        <w:sz w:val="18"/>
        <w:szCs w:val="18"/>
      </w:rPr>
      <w:fldChar w:fldCharType="separate"/>
    </w:r>
    <w:r w:rsidR="008D12C7" w:rsidRPr="008D12C7">
      <w:rPr>
        <w:rFonts w:eastAsiaTheme="majorEastAsia" w:cstheme="minorHAnsi"/>
        <w:noProof/>
        <w:sz w:val="18"/>
        <w:szCs w:val="18"/>
      </w:rPr>
      <w:t>3</w:t>
    </w:r>
    <w:r w:rsidR="00792AFA">
      <w:rPr>
        <w:rFonts w:eastAsiaTheme="majorEastAsia" w:cstheme="minorHAnsi"/>
        <w:sz w:val="18"/>
        <w:szCs w:val="18"/>
      </w:rPr>
      <w:fldChar w:fldCharType="end"/>
    </w:r>
    <w:r w:rsidR="00792AFA">
      <w:rPr>
        <w:rFonts w:eastAsiaTheme="majorEastAsia" w:cstheme="minorHAnsi"/>
        <w:sz w:val="18"/>
        <w:szCs w:val="18"/>
      </w:rPr>
      <w:t xml:space="preserve"> di </w:t>
    </w:r>
    <w:r w:rsidR="00792AFA">
      <w:rPr>
        <w:rFonts w:eastAsiaTheme="majorEastAsia" w:cstheme="minorHAnsi"/>
        <w:sz w:val="18"/>
        <w:szCs w:val="18"/>
      </w:rPr>
      <w:fldChar w:fldCharType="begin"/>
    </w:r>
    <w:r w:rsidR="00792AFA">
      <w:rPr>
        <w:rFonts w:eastAsiaTheme="majorEastAsia" w:cstheme="minorHAnsi"/>
        <w:sz w:val="18"/>
        <w:szCs w:val="18"/>
      </w:rPr>
      <w:instrText xml:space="preserve"> NUMPAGES   \* MERGEFORMAT </w:instrText>
    </w:r>
    <w:r w:rsidR="00792AFA">
      <w:rPr>
        <w:rFonts w:eastAsiaTheme="majorEastAsia" w:cstheme="minorHAnsi"/>
        <w:sz w:val="18"/>
        <w:szCs w:val="18"/>
      </w:rPr>
      <w:fldChar w:fldCharType="separate"/>
    </w:r>
    <w:r w:rsidR="008D12C7">
      <w:rPr>
        <w:rFonts w:eastAsiaTheme="majorEastAsia" w:cstheme="minorHAnsi"/>
        <w:noProof/>
        <w:sz w:val="18"/>
        <w:szCs w:val="18"/>
      </w:rPr>
      <w:t>3</w:t>
    </w:r>
    <w:r w:rsidR="00792AFA">
      <w:rPr>
        <w:rFonts w:eastAsiaTheme="majorEastAsia"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2160" w14:textId="77777777" w:rsidR="004F3482" w:rsidRDefault="004F3482" w:rsidP="003D4AF4">
      <w:pPr>
        <w:spacing w:after="0" w:line="240" w:lineRule="auto"/>
      </w:pPr>
      <w:r>
        <w:separator/>
      </w:r>
    </w:p>
  </w:footnote>
  <w:footnote w:type="continuationSeparator" w:id="0">
    <w:p w14:paraId="604F3675" w14:textId="77777777" w:rsidR="004F3482" w:rsidRDefault="004F3482" w:rsidP="003D4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363"/>
      </w:pPr>
      <w:rPr>
        <w:rFonts w:ascii="Times New Roman" w:hAnsi="Times New Roman" w:cs="Times New Roman"/>
        <w:b w:val="0"/>
        <w:bCs w:val="0"/>
        <w:spacing w:val="-5"/>
        <w:w w:val="9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Times New Roman" w:hAnsi="Times New Roman" w:cs="Times New Roman"/>
        <w:b w:val="0"/>
        <w:bCs w:val="0"/>
        <w:spacing w:val="-29"/>
        <w:w w:val="9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253220DE"/>
    <w:multiLevelType w:val="hybridMultilevel"/>
    <w:tmpl w:val="1BE69D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ED6AA3"/>
    <w:multiLevelType w:val="hybridMultilevel"/>
    <w:tmpl w:val="AD029E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DF67246"/>
    <w:multiLevelType w:val="multilevel"/>
    <w:tmpl w:val="51C8EB64"/>
    <w:lvl w:ilvl="0">
      <w:start w:val="2"/>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1D7BE0"/>
    <w:multiLevelType w:val="hybridMultilevel"/>
    <w:tmpl w:val="04B845BE"/>
    <w:lvl w:ilvl="0" w:tplc="D98A0C42">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C7809FD"/>
    <w:multiLevelType w:val="hybridMultilevel"/>
    <w:tmpl w:val="E50A454E"/>
    <w:lvl w:ilvl="0" w:tplc="8AB61340">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CF7B29"/>
    <w:multiLevelType w:val="hybridMultilevel"/>
    <w:tmpl w:val="708AEE56"/>
    <w:lvl w:ilvl="0" w:tplc="D98A0C42">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50344B5"/>
    <w:multiLevelType w:val="hybridMultilevel"/>
    <w:tmpl w:val="181C3EF4"/>
    <w:lvl w:ilvl="0" w:tplc="340AE9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CC61BC"/>
    <w:multiLevelType w:val="hybridMultilevel"/>
    <w:tmpl w:val="D8445DCE"/>
    <w:lvl w:ilvl="0" w:tplc="C492AD5A">
      <w:start w:val="1"/>
      <w:numFmt w:val="decimal"/>
      <w:lvlText w:val="%1."/>
      <w:lvlJc w:val="left"/>
      <w:pPr>
        <w:ind w:left="411" w:hanging="360"/>
      </w:pPr>
    </w:lvl>
    <w:lvl w:ilvl="1" w:tplc="04100019">
      <w:start w:val="1"/>
      <w:numFmt w:val="lowerLetter"/>
      <w:lvlText w:val="%2."/>
      <w:lvlJc w:val="left"/>
      <w:pPr>
        <w:ind w:left="1131" w:hanging="360"/>
      </w:pPr>
    </w:lvl>
    <w:lvl w:ilvl="2" w:tplc="0410001B">
      <w:start w:val="1"/>
      <w:numFmt w:val="lowerRoman"/>
      <w:lvlText w:val="%3."/>
      <w:lvlJc w:val="right"/>
      <w:pPr>
        <w:ind w:left="1851" w:hanging="180"/>
      </w:pPr>
    </w:lvl>
    <w:lvl w:ilvl="3" w:tplc="0410000F">
      <w:start w:val="1"/>
      <w:numFmt w:val="decimal"/>
      <w:lvlText w:val="%4."/>
      <w:lvlJc w:val="left"/>
      <w:pPr>
        <w:ind w:left="2571" w:hanging="360"/>
      </w:pPr>
    </w:lvl>
    <w:lvl w:ilvl="4" w:tplc="04100019">
      <w:start w:val="1"/>
      <w:numFmt w:val="lowerLetter"/>
      <w:lvlText w:val="%5."/>
      <w:lvlJc w:val="left"/>
      <w:pPr>
        <w:ind w:left="3291" w:hanging="360"/>
      </w:pPr>
    </w:lvl>
    <w:lvl w:ilvl="5" w:tplc="0410001B">
      <w:start w:val="1"/>
      <w:numFmt w:val="lowerRoman"/>
      <w:lvlText w:val="%6."/>
      <w:lvlJc w:val="right"/>
      <w:pPr>
        <w:ind w:left="4011" w:hanging="180"/>
      </w:pPr>
    </w:lvl>
    <w:lvl w:ilvl="6" w:tplc="0410000F">
      <w:start w:val="1"/>
      <w:numFmt w:val="decimal"/>
      <w:lvlText w:val="%7."/>
      <w:lvlJc w:val="left"/>
      <w:pPr>
        <w:ind w:left="4731" w:hanging="360"/>
      </w:pPr>
    </w:lvl>
    <w:lvl w:ilvl="7" w:tplc="04100019">
      <w:start w:val="1"/>
      <w:numFmt w:val="lowerLetter"/>
      <w:lvlText w:val="%8."/>
      <w:lvlJc w:val="left"/>
      <w:pPr>
        <w:ind w:left="5451" w:hanging="360"/>
      </w:pPr>
    </w:lvl>
    <w:lvl w:ilvl="8" w:tplc="0410001B">
      <w:start w:val="1"/>
      <w:numFmt w:val="lowerRoman"/>
      <w:lvlText w:val="%9."/>
      <w:lvlJc w:val="right"/>
      <w:pPr>
        <w:ind w:left="6171" w:hanging="180"/>
      </w:pPr>
    </w:lvl>
  </w:abstractNum>
  <w:abstractNum w:abstractNumId="10" w15:restartNumberingAfterBreak="0">
    <w:nsid w:val="51823D00"/>
    <w:multiLevelType w:val="hybridMultilevel"/>
    <w:tmpl w:val="DA849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286337"/>
    <w:multiLevelType w:val="hybridMultilevel"/>
    <w:tmpl w:val="0232BB6C"/>
    <w:lvl w:ilvl="0" w:tplc="8A1E0436">
      <w:start w:val="1"/>
      <w:numFmt w:val="decimal"/>
      <w:lvlText w:val="%1."/>
      <w:lvlJc w:val="left"/>
      <w:pPr>
        <w:ind w:left="411" w:hanging="360"/>
      </w:pPr>
      <w:rPr>
        <w:rFonts w:hint="default"/>
      </w:rPr>
    </w:lvl>
    <w:lvl w:ilvl="1" w:tplc="04100019" w:tentative="1">
      <w:start w:val="1"/>
      <w:numFmt w:val="lowerLetter"/>
      <w:lvlText w:val="%2."/>
      <w:lvlJc w:val="left"/>
      <w:pPr>
        <w:ind w:left="1131" w:hanging="360"/>
      </w:pPr>
    </w:lvl>
    <w:lvl w:ilvl="2" w:tplc="0410001B" w:tentative="1">
      <w:start w:val="1"/>
      <w:numFmt w:val="lowerRoman"/>
      <w:lvlText w:val="%3."/>
      <w:lvlJc w:val="right"/>
      <w:pPr>
        <w:ind w:left="1851" w:hanging="180"/>
      </w:pPr>
    </w:lvl>
    <w:lvl w:ilvl="3" w:tplc="0410000F" w:tentative="1">
      <w:start w:val="1"/>
      <w:numFmt w:val="decimal"/>
      <w:lvlText w:val="%4."/>
      <w:lvlJc w:val="left"/>
      <w:pPr>
        <w:ind w:left="2571" w:hanging="360"/>
      </w:pPr>
    </w:lvl>
    <w:lvl w:ilvl="4" w:tplc="04100019" w:tentative="1">
      <w:start w:val="1"/>
      <w:numFmt w:val="lowerLetter"/>
      <w:lvlText w:val="%5."/>
      <w:lvlJc w:val="left"/>
      <w:pPr>
        <w:ind w:left="3291" w:hanging="360"/>
      </w:pPr>
    </w:lvl>
    <w:lvl w:ilvl="5" w:tplc="0410001B" w:tentative="1">
      <w:start w:val="1"/>
      <w:numFmt w:val="lowerRoman"/>
      <w:lvlText w:val="%6."/>
      <w:lvlJc w:val="right"/>
      <w:pPr>
        <w:ind w:left="4011" w:hanging="180"/>
      </w:pPr>
    </w:lvl>
    <w:lvl w:ilvl="6" w:tplc="0410000F" w:tentative="1">
      <w:start w:val="1"/>
      <w:numFmt w:val="decimal"/>
      <w:lvlText w:val="%7."/>
      <w:lvlJc w:val="left"/>
      <w:pPr>
        <w:ind w:left="4731" w:hanging="360"/>
      </w:pPr>
    </w:lvl>
    <w:lvl w:ilvl="7" w:tplc="04100019" w:tentative="1">
      <w:start w:val="1"/>
      <w:numFmt w:val="lowerLetter"/>
      <w:lvlText w:val="%8."/>
      <w:lvlJc w:val="left"/>
      <w:pPr>
        <w:ind w:left="5451" w:hanging="360"/>
      </w:pPr>
    </w:lvl>
    <w:lvl w:ilvl="8" w:tplc="0410001B" w:tentative="1">
      <w:start w:val="1"/>
      <w:numFmt w:val="lowerRoman"/>
      <w:lvlText w:val="%9."/>
      <w:lvlJc w:val="right"/>
      <w:pPr>
        <w:ind w:left="6171" w:hanging="180"/>
      </w:pPr>
    </w:lvl>
  </w:abstractNum>
  <w:abstractNum w:abstractNumId="12" w15:restartNumberingAfterBreak="0">
    <w:nsid w:val="57855C13"/>
    <w:multiLevelType w:val="hybridMultilevel"/>
    <w:tmpl w:val="BC8E02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A47C2D"/>
    <w:multiLevelType w:val="hybridMultilevel"/>
    <w:tmpl w:val="9E107B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1342EA"/>
    <w:multiLevelType w:val="hybridMultilevel"/>
    <w:tmpl w:val="7F068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AA1695"/>
    <w:multiLevelType w:val="hybridMultilevel"/>
    <w:tmpl w:val="B27241D2"/>
    <w:lvl w:ilvl="0" w:tplc="4D004E92">
      <w:start w:val="3"/>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852072"/>
    <w:multiLevelType w:val="hybridMultilevel"/>
    <w:tmpl w:val="CC22B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EF0C65"/>
    <w:multiLevelType w:val="hybridMultilevel"/>
    <w:tmpl w:val="DEBC5026"/>
    <w:lvl w:ilvl="0" w:tplc="4D947B28">
      <w:start w:val="1"/>
      <w:numFmt w:val="decimal"/>
      <w:lvlText w:val="%1)"/>
      <w:lvlJc w:val="left"/>
      <w:pPr>
        <w:ind w:left="360" w:hanging="360"/>
      </w:pPr>
      <w:rPr>
        <w:rFonts w:hint="default"/>
        <w:sz w:val="22"/>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FEE5B9D"/>
    <w:multiLevelType w:val="hybridMultilevel"/>
    <w:tmpl w:val="0232BB6C"/>
    <w:lvl w:ilvl="0" w:tplc="8A1E0436">
      <w:start w:val="1"/>
      <w:numFmt w:val="decimal"/>
      <w:lvlText w:val="%1."/>
      <w:lvlJc w:val="left"/>
      <w:pPr>
        <w:ind w:left="411" w:hanging="360"/>
      </w:pPr>
      <w:rPr>
        <w:rFonts w:hint="default"/>
      </w:rPr>
    </w:lvl>
    <w:lvl w:ilvl="1" w:tplc="04100019" w:tentative="1">
      <w:start w:val="1"/>
      <w:numFmt w:val="lowerLetter"/>
      <w:lvlText w:val="%2."/>
      <w:lvlJc w:val="left"/>
      <w:pPr>
        <w:ind w:left="1131" w:hanging="360"/>
      </w:pPr>
    </w:lvl>
    <w:lvl w:ilvl="2" w:tplc="0410001B" w:tentative="1">
      <w:start w:val="1"/>
      <w:numFmt w:val="lowerRoman"/>
      <w:lvlText w:val="%3."/>
      <w:lvlJc w:val="right"/>
      <w:pPr>
        <w:ind w:left="1851" w:hanging="180"/>
      </w:pPr>
    </w:lvl>
    <w:lvl w:ilvl="3" w:tplc="0410000F" w:tentative="1">
      <w:start w:val="1"/>
      <w:numFmt w:val="decimal"/>
      <w:lvlText w:val="%4."/>
      <w:lvlJc w:val="left"/>
      <w:pPr>
        <w:ind w:left="2571" w:hanging="360"/>
      </w:pPr>
    </w:lvl>
    <w:lvl w:ilvl="4" w:tplc="04100019" w:tentative="1">
      <w:start w:val="1"/>
      <w:numFmt w:val="lowerLetter"/>
      <w:lvlText w:val="%5."/>
      <w:lvlJc w:val="left"/>
      <w:pPr>
        <w:ind w:left="3291" w:hanging="360"/>
      </w:pPr>
    </w:lvl>
    <w:lvl w:ilvl="5" w:tplc="0410001B" w:tentative="1">
      <w:start w:val="1"/>
      <w:numFmt w:val="lowerRoman"/>
      <w:lvlText w:val="%6."/>
      <w:lvlJc w:val="right"/>
      <w:pPr>
        <w:ind w:left="4011" w:hanging="180"/>
      </w:pPr>
    </w:lvl>
    <w:lvl w:ilvl="6" w:tplc="0410000F" w:tentative="1">
      <w:start w:val="1"/>
      <w:numFmt w:val="decimal"/>
      <w:lvlText w:val="%7."/>
      <w:lvlJc w:val="left"/>
      <w:pPr>
        <w:ind w:left="4731" w:hanging="360"/>
      </w:pPr>
    </w:lvl>
    <w:lvl w:ilvl="7" w:tplc="04100019" w:tentative="1">
      <w:start w:val="1"/>
      <w:numFmt w:val="lowerLetter"/>
      <w:lvlText w:val="%8."/>
      <w:lvlJc w:val="left"/>
      <w:pPr>
        <w:ind w:left="5451" w:hanging="360"/>
      </w:pPr>
    </w:lvl>
    <w:lvl w:ilvl="8" w:tplc="0410001B" w:tentative="1">
      <w:start w:val="1"/>
      <w:numFmt w:val="lowerRoman"/>
      <w:lvlText w:val="%9."/>
      <w:lvlJc w:val="right"/>
      <w:pPr>
        <w:ind w:left="6171" w:hanging="180"/>
      </w:pPr>
    </w:lvl>
  </w:abstractNum>
  <w:abstractNum w:abstractNumId="19"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1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0"/>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num>
  <w:num w:numId="11">
    <w:abstractNumId w:val="3"/>
  </w:num>
  <w:num w:numId="12">
    <w:abstractNumId w:val="4"/>
  </w:num>
  <w:num w:numId="13">
    <w:abstractNumId w:val="16"/>
  </w:num>
  <w:num w:numId="14">
    <w:abstractNumId w:val="8"/>
  </w:num>
  <w:num w:numId="15">
    <w:abstractNumId w:val="15"/>
  </w:num>
  <w:num w:numId="16">
    <w:abstractNumId w:val="6"/>
  </w:num>
  <w:num w:numId="17">
    <w:abstractNumId w:val="13"/>
  </w:num>
  <w:num w:numId="18">
    <w:abstractNumId w:val="12"/>
  </w:num>
  <w:num w:numId="19">
    <w:abstractNumId w:val="17"/>
  </w:num>
  <w:num w:numId="20">
    <w:abstractNumId w:val="7"/>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D"/>
    <w:rsid w:val="00024B6A"/>
    <w:rsid w:val="00031448"/>
    <w:rsid w:val="000B37B8"/>
    <w:rsid w:val="000D34BF"/>
    <w:rsid w:val="000E186F"/>
    <w:rsid w:val="000E45F3"/>
    <w:rsid w:val="00115AF0"/>
    <w:rsid w:val="0012122A"/>
    <w:rsid w:val="00137009"/>
    <w:rsid w:val="001515BF"/>
    <w:rsid w:val="0017265C"/>
    <w:rsid w:val="001C4989"/>
    <w:rsid w:val="001E7235"/>
    <w:rsid w:val="00215C11"/>
    <w:rsid w:val="002242BC"/>
    <w:rsid w:val="00271661"/>
    <w:rsid w:val="002766DC"/>
    <w:rsid w:val="0029483C"/>
    <w:rsid w:val="00295DC9"/>
    <w:rsid w:val="002A3615"/>
    <w:rsid w:val="002A3CD9"/>
    <w:rsid w:val="00307F1A"/>
    <w:rsid w:val="003266E1"/>
    <w:rsid w:val="0033286A"/>
    <w:rsid w:val="0039109A"/>
    <w:rsid w:val="003D4AF4"/>
    <w:rsid w:val="00443B73"/>
    <w:rsid w:val="00454699"/>
    <w:rsid w:val="00454E16"/>
    <w:rsid w:val="004D5FAF"/>
    <w:rsid w:val="004F3482"/>
    <w:rsid w:val="005300B1"/>
    <w:rsid w:val="00530CCC"/>
    <w:rsid w:val="00530DCE"/>
    <w:rsid w:val="00536933"/>
    <w:rsid w:val="00542E0C"/>
    <w:rsid w:val="00543D47"/>
    <w:rsid w:val="0054758A"/>
    <w:rsid w:val="0055500E"/>
    <w:rsid w:val="00570C12"/>
    <w:rsid w:val="005A7B8A"/>
    <w:rsid w:val="005B258D"/>
    <w:rsid w:val="005B73DE"/>
    <w:rsid w:val="005C0C63"/>
    <w:rsid w:val="005C7836"/>
    <w:rsid w:val="005D01EF"/>
    <w:rsid w:val="005F702F"/>
    <w:rsid w:val="0060122C"/>
    <w:rsid w:val="00607EA0"/>
    <w:rsid w:val="0066498D"/>
    <w:rsid w:val="00677171"/>
    <w:rsid w:val="006963DC"/>
    <w:rsid w:val="00703E71"/>
    <w:rsid w:val="00705E1C"/>
    <w:rsid w:val="007164A8"/>
    <w:rsid w:val="007374EC"/>
    <w:rsid w:val="00740C29"/>
    <w:rsid w:val="00755CDB"/>
    <w:rsid w:val="0075676C"/>
    <w:rsid w:val="00776E22"/>
    <w:rsid w:val="00792AFA"/>
    <w:rsid w:val="00794B55"/>
    <w:rsid w:val="007B066D"/>
    <w:rsid w:val="007C6B7D"/>
    <w:rsid w:val="00806FBB"/>
    <w:rsid w:val="00842084"/>
    <w:rsid w:val="008D12C7"/>
    <w:rsid w:val="008E3EAD"/>
    <w:rsid w:val="00902934"/>
    <w:rsid w:val="009060F2"/>
    <w:rsid w:val="0091043C"/>
    <w:rsid w:val="00910523"/>
    <w:rsid w:val="009479EC"/>
    <w:rsid w:val="00962AFF"/>
    <w:rsid w:val="00983835"/>
    <w:rsid w:val="009A6984"/>
    <w:rsid w:val="009B0662"/>
    <w:rsid w:val="00A04635"/>
    <w:rsid w:val="00A14889"/>
    <w:rsid w:val="00A259D7"/>
    <w:rsid w:val="00A753B8"/>
    <w:rsid w:val="00A769E8"/>
    <w:rsid w:val="00A90D1F"/>
    <w:rsid w:val="00AC144D"/>
    <w:rsid w:val="00AE0855"/>
    <w:rsid w:val="00AE6D5F"/>
    <w:rsid w:val="00B53371"/>
    <w:rsid w:val="00B73A92"/>
    <w:rsid w:val="00B75A8F"/>
    <w:rsid w:val="00B95B27"/>
    <w:rsid w:val="00BA6ED4"/>
    <w:rsid w:val="00BA7908"/>
    <w:rsid w:val="00BB0021"/>
    <w:rsid w:val="00BB00A6"/>
    <w:rsid w:val="00BB3B61"/>
    <w:rsid w:val="00D47576"/>
    <w:rsid w:val="00D51624"/>
    <w:rsid w:val="00D97CFB"/>
    <w:rsid w:val="00DA20D0"/>
    <w:rsid w:val="00DD335F"/>
    <w:rsid w:val="00DD5366"/>
    <w:rsid w:val="00DE4BAD"/>
    <w:rsid w:val="00E2678A"/>
    <w:rsid w:val="00E40166"/>
    <w:rsid w:val="00E4414B"/>
    <w:rsid w:val="00E805F7"/>
    <w:rsid w:val="00EC0ADF"/>
    <w:rsid w:val="00ED139A"/>
    <w:rsid w:val="00ED2028"/>
    <w:rsid w:val="00EF33C2"/>
    <w:rsid w:val="00F04B7A"/>
    <w:rsid w:val="00F30DFB"/>
    <w:rsid w:val="00F34BA2"/>
    <w:rsid w:val="00F40C50"/>
    <w:rsid w:val="00F61A99"/>
    <w:rsid w:val="00F8604C"/>
    <w:rsid w:val="00FD3174"/>
    <w:rsid w:val="00FD629E"/>
    <w:rsid w:val="00FE67F0"/>
    <w:rsid w:val="00FF3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65FAA"/>
  <w15:docId w15:val="{C372DECD-45E0-4E37-BBD5-6791C445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1"/>
    <w:qFormat/>
    <w:rsid w:val="00307F1A"/>
    <w:pPr>
      <w:widowControl w:val="0"/>
      <w:autoSpaceDE w:val="0"/>
      <w:autoSpaceDN w:val="0"/>
      <w:adjustRightInd w:val="0"/>
      <w:spacing w:after="0" w:line="240" w:lineRule="auto"/>
      <w:outlineLvl w:val="0"/>
    </w:pPr>
    <w:rPr>
      <w:rFonts w:ascii="Times New Roman" w:eastAsiaTheme="minorEastAsia" w:hAnsi="Times New Roman" w:cs="Times New Roman"/>
      <w:b/>
      <w:bCs/>
      <w:sz w:val="24"/>
      <w:szCs w:val="24"/>
      <w:lang w:eastAsia="it-IT"/>
    </w:rPr>
  </w:style>
  <w:style w:type="paragraph" w:styleId="Titolo2">
    <w:name w:val="heading 2"/>
    <w:basedOn w:val="Normale"/>
    <w:next w:val="Normale"/>
    <w:link w:val="Titolo2Carattere"/>
    <w:uiPriority w:val="9"/>
    <w:unhideWhenUsed/>
    <w:qFormat/>
    <w:rsid w:val="002766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6012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26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D4A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4AF4"/>
  </w:style>
  <w:style w:type="paragraph" w:styleId="Pidipagina">
    <w:name w:val="footer"/>
    <w:basedOn w:val="Normale"/>
    <w:link w:val="PidipaginaCarattere"/>
    <w:uiPriority w:val="99"/>
    <w:unhideWhenUsed/>
    <w:rsid w:val="003D4A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4AF4"/>
  </w:style>
  <w:style w:type="table" w:styleId="Sfondochiaro-Colore1">
    <w:name w:val="Light Shading Accent 1"/>
    <w:basedOn w:val="Tabellanormale"/>
    <w:uiPriority w:val="60"/>
    <w:rsid w:val="00B73A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llegamentoipertestuale">
    <w:name w:val="Hyperlink"/>
    <w:unhideWhenUsed/>
    <w:rsid w:val="00024B6A"/>
    <w:rPr>
      <w:color w:val="0000FF"/>
      <w:u w:val="single"/>
    </w:rPr>
  </w:style>
  <w:style w:type="paragraph" w:customStyle="1" w:styleId="Default">
    <w:name w:val="Default"/>
    <w:rsid w:val="000B37B8"/>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B95B27"/>
    <w:rPr>
      <w:b/>
      <w:bCs/>
    </w:rPr>
  </w:style>
  <w:style w:type="paragraph" w:styleId="Paragrafoelenco">
    <w:name w:val="List Paragraph"/>
    <w:basedOn w:val="Normale"/>
    <w:uiPriority w:val="34"/>
    <w:qFormat/>
    <w:rsid w:val="009A6984"/>
    <w:pPr>
      <w:ind w:left="720"/>
      <w:contextualSpacing/>
    </w:pPr>
  </w:style>
  <w:style w:type="paragraph" w:customStyle="1" w:styleId="a">
    <w:basedOn w:val="Normale"/>
    <w:next w:val="Corpotesto"/>
    <w:link w:val="CorpodeltestoCarattere"/>
    <w:rsid w:val="00A769E8"/>
    <w:pPr>
      <w:spacing w:after="0" w:line="240" w:lineRule="auto"/>
      <w:jc w:val="both"/>
    </w:pPr>
    <w:rPr>
      <w:rFonts w:ascii="Times New Roman" w:eastAsia="Times New Roman" w:hAnsi="Times New Roman"/>
      <w:sz w:val="26"/>
    </w:rPr>
  </w:style>
  <w:style w:type="character" w:customStyle="1" w:styleId="CorpodeltestoCarattere">
    <w:name w:val="Corpo del testo Carattere"/>
    <w:link w:val="a"/>
    <w:rsid w:val="00A769E8"/>
    <w:rPr>
      <w:rFonts w:ascii="Times New Roman" w:eastAsia="Times New Roman" w:hAnsi="Times New Roman"/>
      <w:sz w:val="26"/>
    </w:rPr>
  </w:style>
  <w:style w:type="paragraph" w:styleId="Corpotesto">
    <w:name w:val="Body Text"/>
    <w:basedOn w:val="Normale"/>
    <w:link w:val="CorpotestoCarattere"/>
    <w:uiPriority w:val="1"/>
    <w:unhideWhenUsed/>
    <w:qFormat/>
    <w:rsid w:val="00A769E8"/>
    <w:pPr>
      <w:spacing w:after="120"/>
    </w:pPr>
  </w:style>
  <w:style w:type="character" w:customStyle="1" w:styleId="CorpotestoCarattere">
    <w:name w:val="Corpo testo Carattere"/>
    <w:basedOn w:val="Carpredefinitoparagrafo"/>
    <w:link w:val="Corpotesto"/>
    <w:uiPriority w:val="99"/>
    <w:semiHidden/>
    <w:rsid w:val="00A769E8"/>
  </w:style>
  <w:style w:type="character" w:customStyle="1" w:styleId="Titolo1Carattere">
    <w:name w:val="Titolo 1 Carattere"/>
    <w:basedOn w:val="Carpredefinitoparagrafo"/>
    <w:link w:val="Titolo1"/>
    <w:uiPriority w:val="1"/>
    <w:rsid w:val="00307F1A"/>
    <w:rPr>
      <w:rFonts w:ascii="Times New Roman" w:eastAsiaTheme="minorEastAsia" w:hAnsi="Times New Roman" w:cs="Times New Roman"/>
      <w:b/>
      <w:bCs/>
      <w:sz w:val="24"/>
      <w:szCs w:val="24"/>
      <w:lang w:eastAsia="it-IT"/>
    </w:rPr>
  </w:style>
  <w:style w:type="paragraph" w:customStyle="1" w:styleId="TableParagraph">
    <w:name w:val="Table Paragraph"/>
    <w:basedOn w:val="Normale"/>
    <w:uiPriority w:val="1"/>
    <w:qFormat/>
    <w:rsid w:val="00307F1A"/>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styleId="Menzionenonrisolta">
    <w:name w:val="Unresolved Mention"/>
    <w:basedOn w:val="Carpredefinitoparagrafo"/>
    <w:uiPriority w:val="99"/>
    <w:semiHidden/>
    <w:unhideWhenUsed/>
    <w:rsid w:val="003266E1"/>
    <w:rPr>
      <w:color w:val="605E5C"/>
      <w:shd w:val="clear" w:color="auto" w:fill="E1DFDD"/>
    </w:rPr>
  </w:style>
  <w:style w:type="character" w:customStyle="1" w:styleId="Titolo2Carattere">
    <w:name w:val="Titolo 2 Carattere"/>
    <w:basedOn w:val="Carpredefinitoparagrafo"/>
    <w:link w:val="Titolo2"/>
    <w:uiPriority w:val="9"/>
    <w:rsid w:val="002766DC"/>
    <w:rPr>
      <w:rFonts w:asciiTheme="majorHAnsi" w:eastAsiaTheme="majorEastAsia" w:hAnsiTheme="majorHAnsi" w:cstheme="majorBidi"/>
      <w:color w:val="365F91" w:themeColor="accent1" w:themeShade="BF"/>
      <w:sz w:val="26"/>
      <w:szCs w:val="26"/>
    </w:rPr>
  </w:style>
  <w:style w:type="paragraph" w:styleId="Testofumetto">
    <w:name w:val="Balloon Text"/>
    <w:basedOn w:val="Normale"/>
    <w:link w:val="TestofumettoCarattere"/>
    <w:uiPriority w:val="99"/>
    <w:semiHidden/>
    <w:unhideWhenUsed/>
    <w:rsid w:val="002766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6DC"/>
    <w:rPr>
      <w:rFonts w:ascii="Tahoma" w:hAnsi="Tahoma" w:cs="Tahoma"/>
      <w:sz w:val="16"/>
      <w:szCs w:val="16"/>
    </w:rPr>
  </w:style>
  <w:style w:type="table" w:styleId="Sfondoacolori-Colore6">
    <w:name w:val="Colorful Shading Accent 6"/>
    <w:basedOn w:val="Tabellanormale"/>
    <w:uiPriority w:val="71"/>
    <w:rsid w:val="002766D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Grigliaacolori-Colore5">
    <w:name w:val="Colorful Grid Accent 5"/>
    <w:basedOn w:val="Tabellanormale"/>
    <w:uiPriority w:val="73"/>
    <w:rsid w:val="002766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Elencoacolori-Colore6">
    <w:name w:val="Colorful List Accent 6"/>
    <w:basedOn w:val="Tabellanormale"/>
    <w:uiPriority w:val="72"/>
    <w:rsid w:val="002766D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fondomedio1-Colore1">
    <w:name w:val="Medium Shading 1 Accent 1"/>
    <w:basedOn w:val="Tabellanormale"/>
    <w:uiPriority w:val="63"/>
    <w:rsid w:val="002766D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chiaro-Colore5">
    <w:name w:val="Light Shading Accent 5"/>
    <w:basedOn w:val="Tabellanormale"/>
    <w:uiPriority w:val="60"/>
    <w:rsid w:val="002766D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Elencochiaro-Colore1">
    <w:name w:val="Light List Accent 1"/>
    <w:basedOn w:val="Tabellanormale"/>
    <w:uiPriority w:val="61"/>
    <w:rsid w:val="002766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5">
    <w:name w:val="Light List Accent 5"/>
    <w:basedOn w:val="Tabellanormale"/>
    <w:uiPriority w:val="61"/>
    <w:rsid w:val="002766D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olo10">
    <w:name w:val="Titolo #1_"/>
    <w:basedOn w:val="Carpredefinitoparagrafo"/>
    <w:link w:val="Titolo11"/>
    <w:rsid w:val="002766DC"/>
    <w:rPr>
      <w:rFonts w:ascii="Arial" w:eastAsia="Arial" w:hAnsi="Arial" w:cs="Arial"/>
      <w:b/>
      <w:bCs/>
      <w:sz w:val="40"/>
      <w:szCs w:val="40"/>
      <w:shd w:val="clear" w:color="auto" w:fill="FFFFFF"/>
    </w:rPr>
  </w:style>
  <w:style w:type="character" w:customStyle="1" w:styleId="Titolo20">
    <w:name w:val="Titolo #2_"/>
    <w:basedOn w:val="Carpredefinitoparagrafo"/>
    <w:link w:val="Titolo21"/>
    <w:rsid w:val="002766DC"/>
    <w:rPr>
      <w:rFonts w:ascii="Arial" w:eastAsia="Arial" w:hAnsi="Arial" w:cs="Arial"/>
      <w:b/>
      <w:bCs/>
      <w:sz w:val="40"/>
      <w:szCs w:val="40"/>
      <w:shd w:val="clear" w:color="auto" w:fill="FFFFFF"/>
    </w:rPr>
  </w:style>
  <w:style w:type="character" w:customStyle="1" w:styleId="Titolo30">
    <w:name w:val="Titolo #3_"/>
    <w:basedOn w:val="Carpredefinitoparagrafo"/>
    <w:link w:val="Titolo31"/>
    <w:rsid w:val="002766DC"/>
    <w:rPr>
      <w:rFonts w:ascii="Arial" w:eastAsia="Arial" w:hAnsi="Arial" w:cs="Arial"/>
      <w:b/>
      <w:bCs/>
      <w:sz w:val="36"/>
      <w:szCs w:val="36"/>
      <w:shd w:val="clear" w:color="auto" w:fill="FFFFFF"/>
    </w:rPr>
  </w:style>
  <w:style w:type="character" w:customStyle="1" w:styleId="Corpodeltesto2">
    <w:name w:val="Corpo del testo (2)_"/>
    <w:basedOn w:val="Carpredefinitoparagrafo"/>
    <w:link w:val="Corpodeltesto20"/>
    <w:rsid w:val="002766DC"/>
    <w:rPr>
      <w:rFonts w:ascii="Arial" w:eastAsia="Arial" w:hAnsi="Arial" w:cs="Arial"/>
      <w:sz w:val="36"/>
      <w:szCs w:val="36"/>
      <w:shd w:val="clear" w:color="auto" w:fill="FFFFFF"/>
    </w:rPr>
  </w:style>
  <w:style w:type="paragraph" w:customStyle="1" w:styleId="Titolo11">
    <w:name w:val="Titolo #1"/>
    <w:basedOn w:val="Normale"/>
    <w:link w:val="Titolo10"/>
    <w:rsid w:val="002766DC"/>
    <w:pPr>
      <w:widowControl w:val="0"/>
      <w:shd w:val="clear" w:color="auto" w:fill="FFFFFF"/>
      <w:spacing w:after="120" w:line="0" w:lineRule="atLeast"/>
      <w:jc w:val="center"/>
      <w:outlineLvl w:val="0"/>
    </w:pPr>
    <w:rPr>
      <w:rFonts w:ascii="Arial" w:eastAsia="Arial" w:hAnsi="Arial" w:cs="Arial"/>
      <w:b/>
      <w:bCs/>
      <w:sz w:val="40"/>
      <w:szCs w:val="40"/>
    </w:rPr>
  </w:style>
  <w:style w:type="paragraph" w:customStyle="1" w:styleId="Titolo21">
    <w:name w:val="Titolo #2"/>
    <w:basedOn w:val="Normale"/>
    <w:link w:val="Titolo20"/>
    <w:rsid w:val="002766DC"/>
    <w:pPr>
      <w:widowControl w:val="0"/>
      <w:shd w:val="clear" w:color="auto" w:fill="FFFFFF"/>
      <w:spacing w:before="120" w:after="360" w:line="480" w:lineRule="exact"/>
      <w:jc w:val="center"/>
      <w:outlineLvl w:val="1"/>
    </w:pPr>
    <w:rPr>
      <w:rFonts w:ascii="Arial" w:eastAsia="Arial" w:hAnsi="Arial" w:cs="Arial"/>
      <w:b/>
      <w:bCs/>
      <w:sz w:val="40"/>
      <w:szCs w:val="40"/>
    </w:rPr>
  </w:style>
  <w:style w:type="paragraph" w:customStyle="1" w:styleId="Titolo31">
    <w:name w:val="Titolo #3"/>
    <w:basedOn w:val="Normale"/>
    <w:link w:val="Titolo30"/>
    <w:rsid w:val="002766DC"/>
    <w:pPr>
      <w:widowControl w:val="0"/>
      <w:shd w:val="clear" w:color="auto" w:fill="FFFFFF"/>
      <w:spacing w:before="360" w:after="360" w:line="0" w:lineRule="atLeast"/>
      <w:jc w:val="both"/>
      <w:outlineLvl w:val="2"/>
    </w:pPr>
    <w:rPr>
      <w:rFonts w:ascii="Arial" w:eastAsia="Arial" w:hAnsi="Arial" w:cs="Arial"/>
      <w:b/>
      <w:bCs/>
      <w:sz w:val="36"/>
      <w:szCs w:val="36"/>
    </w:rPr>
  </w:style>
  <w:style w:type="paragraph" w:customStyle="1" w:styleId="Corpodeltesto20">
    <w:name w:val="Corpo del testo (2)"/>
    <w:basedOn w:val="Normale"/>
    <w:link w:val="Corpodeltesto2"/>
    <w:rsid w:val="002766DC"/>
    <w:pPr>
      <w:widowControl w:val="0"/>
      <w:shd w:val="clear" w:color="auto" w:fill="FFFFFF"/>
      <w:spacing w:before="360" w:after="360" w:line="0" w:lineRule="atLeast"/>
      <w:jc w:val="both"/>
    </w:pPr>
    <w:rPr>
      <w:rFonts w:ascii="Arial" w:eastAsia="Arial" w:hAnsi="Arial" w:cs="Arial"/>
      <w:sz w:val="36"/>
      <w:szCs w:val="36"/>
    </w:rPr>
  </w:style>
  <w:style w:type="table" w:styleId="Tabellagriglia4-colore1">
    <w:name w:val="Grid Table 4 Accent 1"/>
    <w:basedOn w:val="Tabellanormale"/>
    <w:uiPriority w:val="49"/>
    <w:rsid w:val="002766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elenco4-colore1">
    <w:name w:val="List Table 4 Accent 1"/>
    <w:basedOn w:val="Tabellanormale"/>
    <w:uiPriority w:val="49"/>
    <w:rsid w:val="002766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elenco3-colore1">
    <w:name w:val="List Table 3 Accent 1"/>
    <w:basedOn w:val="Tabellanormale"/>
    <w:uiPriority w:val="48"/>
    <w:rsid w:val="002766D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llegamentovisitato">
    <w:name w:val="FollowedHyperlink"/>
    <w:basedOn w:val="Carpredefinitoparagrafo"/>
    <w:uiPriority w:val="99"/>
    <w:semiHidden/>
    <w:unhideWhenUsed/>
    <w:rsid w:val="002766DC"/>
    <w:rPr>
      <w:color w:val="800080" w:themeColor="followedHyperlink"/>
      <w:u w:val="single"/>
    </w:rPr>
  </w:style>
  <w:style w:type="paragraph" w:customStyle="1" w:styleId="msonormal0">
    <w:name w:val="msonormal"/>
    <w:basedOn w:val="Normale"/>
    <w:rsid w:val="002766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6012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38358">
      <w:bodyDiv w:val="1"/>
      <w:marLeft w:val="0"/>
      <w:marRight w:val="0"/>
      <w:marTop w:val="0"/>
      <w:marBottom w:val="0"/>
      <w:divBdr>
        <w:top w:val="none" w:sz="0" w:space="0" w:color="auto"/>
        <w:left w:val="none" w:sz="0" w:space="0" w:color="auto"/>
        <w:bottom w:val="none" w:sz="0" w:space="0" w:color="auto"/>
        <w:right w:val="none" w:sz="0" w:space="0" w:color="auto"/>
      </w:divBdr>
    </w:div>
    <w:div w:id="21406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1558</Words>
  <Characters>8885</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Attilio Milli</cp:lastModifiedBy>
  <cp:revision>4</cp:revision>
  <dcterms:created xsi:type="dcterms:W3CDTF">2021-09-11T11:55:00Z</dcterms:created>
  <dcterms:modified xsi:type="dcterms:W3CDTF">2021-09-11T13:28:00Z</dcterms:modified>
</cp:coreProperties>
</file>